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5B8" w14:textId="21A0C058" w:rsidR="00DC7024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t xml:space="preserve">Autumn </w:t>
      </w:r>
      <w:r w:rsidR="00D92A0C">
        <w:rPr>
          <w:rFonts w:ascii="Arial" w:hAnsi="Arial" w:cs="Arial"/>
          <w:b/>
          <w:bCs/>
          <w:color w:val="212121"/>
          <w:szCs w:val="24"/>
          <w:lang w:eastAsia="en-GB"/>
        </w:rPr>
        <w:t>Term</w:t>
      </w:r>
      <w:r w:rsidR="00843182">
        <w:rPr>
          <w:rFonts w:ascii="Arial" w:hAnsi="Arial" w:cs="Arial"/>
          <w:b/>
          <w:bCs/>
          <w:color w:val="212121"/>
          <w:szCs w:val="24"/>
          <w:lang w:eastAsia="en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84"/>
        <w:gridCol w:w="985"/>
        <w:gridCol w:w="3883"/>
        <w:gridCol w:w="2165"/>
        <w:gridCol w:w="1373"/>
        <w:gridCol w:w="2220"/>
        <w:gridCol w:w="2636"/>
      </w:tblGrid>
      <w:tr w:rsidR="009A092D" w14:paraId="108EB177" w14:textId="77777777" w:rsidTr="009C5C73">
        <w:tc>
          <w:tcPr>
            <w:tcW w:w="2188" w:type="dxa"/>
          </w:tcPr>
          <w:p w14:paraId="64F2A3E1" w14:textId="564B5C19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3" w:type="dxa"/>
          </w:tcPr>
          <w:p w14:paraId="4B85D1A5" w14:textId="1C5FF75C" w:rsidR="009A092D" w:rsidRPr="00304AFA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304AF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873" w:type="dxa"/>
          </w:tcPr>
          <w:p w14:paraId="67C877C9" w14:textId="56FCCA2D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03" w:type="dxa"/>
          </w:tcPr>
          <w:p w14:paraId="10A859DA" w14:textId="1E13E091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39" w:type="dxa"/>
          </w:tcPr>
          <w:p w14:paraId="258BAF07" w14:textId="0D6CC4A8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390" w:type="dxa"/>
          </w:tcPr>
          <w:p w14:paraId="7AC6672C" w14:textId="38C93C4E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060" w:type="dxa"/>
          </w:tcPr>
          <w:p w14:paraId="2870F5B4" w14:textId="3F27701A" w:rsidR="009A092D" w:rsidRDefault="009A092D" w:rsidP="00935294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296445" w14:paraId="5A652F2C" w14:textId="77777777" w:rsidTr="009C5C73">
        <w:tc>
          <w:tcPr>
            <w:tcW w:w="2182" w:type="dxa"/>
          </w:tcPr>
          <w:p w14:paraId="30EC05D9" w14:textId="26E7356B" w:rsidR="00296445" w:rsidRPr="004A356A" w:rsidRDefault="009C5C73" w:rsidP="009C5C73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A356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The DECCA Team Alcohol and Drug Education Programme</w:t>
            </w:r>
            <w:r w:rsidR="00A13716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(Y5 &amp; 6)</w:t>
            </w:r>
          </w:p>
        </w:tc>
        <w:tc>
          <w:tcPr>
            <w:tcW w:w="999" w:type="dxa"/>
          </w:tcPr>
          <w:p w14:paraId="69A91033" w14:textId="603F3741" w:rsidR="00296445" w:rsidRPr="004A356A" w:rsidRDefault="009C5C73" w:rsidP="009C5C73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A356A">
              <w:rPr>
                <w:rFonts w:ascii="Arial" w:hAnsi="Arial" w:cs="Arial"/>
                <w:color w:val="212121"/>
                <w:sz w:val="20"/>
                <w:lang w:eastAsia="en-GB"/>
              </w:rPr>
              <w:t>4</w:t>
            </w:r>
          </w:p>
        </w:tc>
        <w:tc>
          <w:tcPr>
            <w:tcW w:w="2873" w:type="dxa"/>
          </w:tcPr>
          <w:p w14:paraId="1C446E29" w14:textId="77777777" w:rsidR="00296445" w:rsidRDefault="005D0261" w:rsidP="00336983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5D0261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TBC</w:t>
            </w:r>
          </w:p>
          <w:p w14:paraId="0EB7AB55" w14:textId="20A5145D" w:rsidR="00204453" w:rsidRDefault="00204453" w:rsidP="00336983">
            <w:pPr>
              <w:spacing w:before="120" w:after="120"/>
              <w:rPr>
                <w:rFonts w:ascii="Arial" w:hAnsi="Arial" w:cs="Arial"/>
                <w:sz w:val="20"/>
                <w:lang w:eastAsia="en-GB"/>
              </w:rPr>
            </w:pPr>
            <w:hyperlink r:id="rId9" w:tgtFrame="_blank" w:tooltip="https://www.ourguideto.co.uk/primary-education" w:history="1">
              <w:r w:rsidRPr="00F17230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  <w:lang w:eastAsia="en-GB"/>
                </w:rPr>
                <w:t>https://www.ourguideto.co.uk/primary-education</w:t>
              </w:r>
            </w:hyperlink>
            <w:r w:rsidR="00A13716">
              <w:rPr>
                <w:rFonts w:ascii="Arial" w:hAnsi="Arial" w:cs="Arial"/>
                <w:b/>
                <w:bCs/>
                <w:color w:val="0070C0"/>
                <w:sz w:val="20"/>
                <w:lang w:eastAsia="en-GB"/>
              </w:rPr>
              <w:t xml:space="preserve"> - </w:t>
            </w:r>
            <w:r w:rsidR="00A13716" w:rsidRPr="00A13716">
              <w:rPr>
                <w:rFonts w:ascii="Arial" w:hAnsi="Arial" w:cs="Arial"/>
                <w:sz w:val="20"/>
                <w:lang w:eastAsia="en-GB"/>
              </w:rPr>
              <w:t>Year 5 &amp; 6</w:t>
            </w:r>
          </w:p>
          <w:p w14:paraId="657E6908" w14:textId="77777777" w:rsidR="00961A7C" w:rsidRPr="00961A7C" w:rsidRDefault="00961A7C" w:rsidP="00961A7C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1A7C">
              <w:rPr>
                <w:rFonts w:ascii="Arial" w:hAnsi="Arial" w:cs="Arial"/>
                <w:color w:val="212121"/>
                <w:sz w:val="20"/>
                <w:lang w:eastAsia="en-GB"/>
              </w:rPr>
              <w:t>Alcohol</w:t>
            </w:r>
          </w:p>
          <w:p w14:paraId="1248685B" w14:textId="77777777" w:rsidR="00961A7C" w:rsidRPr="00961A7C" w:rsidRDefault="00961A7C" w:rsidP="007B3D5D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sz w:val="20"/>
                <w:lang w:eastAsia="en-GB"/>
              </w:rPr>
            </w:pPr>
            <w:r w:rsidRPr="00961A7C">
              <w:rPr>
                <w:rFonts w:ascii="Arial" w:hAnsi="Arial" w:cs="Arial"/>
                <w:sz w:val="20"/>
                <w:lang w:eastAsia="en-GB"/>
              </w:rPr>
              <w:t>Tobacco</w:t>
            </w:r>
          </w:p>
          <w:p w14:paraId="0B194E9A" w14:textId="77777777" w:rsidR="00961A7C" w:rsidRPr="00961A7C" w:rsidRDefault="00961A7C" w:rsidP="00961A7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lang w:eastAsia="en-GB"/>
              </w:rPr>
            </w:pPr>
            <w:r w:rsidRPr="00961A7C">
              <w:rPr>
                <w:rFonts w:ascii="Arial" w:hAnsi="Arial" w:cs="Arial"/>
                <w:sz w:val="20"/>
                <w:lang w:eastAsia="en-GB"/>
              </w:rPr>
              <w:t>Cannabis</w:t>
            </w:r>
          </w:p>
          <w:p w14:paraId="06AC8D64" w14:textId="15F27A3E" w:rsidR="00961A7C" w:rsidRPr="00961A7C" w:rsidRDefault="00961A7C" w:rsidP="007B3D5D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sz w:val="20"/>
                <w:lang w:eastAsia="en-GB"/>
              </w:rPr>
            </w:pPr>
            <w:r w:rsidRPr="00961A7C">
              <w:rPr>
                <w:rFonts w:ascii="Arial" w:hAnsi="Arial" w:cs="Arial"/>
                <w:sz w:val="20"/>
                <w:lang w:eastAsia="en-GB"/>
              </w:rPr>
              <w:t>Safety</w:t>
            </w:r>
          </w:p>
          <w:p w14:paraId="15DF617A" w14:textId="0EF921B1" w:rsidR="00204453" w:rsidRPr="00204453" w:rsidRDefault="00204453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204453">
              <w:rPr>
                <w:rFonts w:ascii="Arial" w:hAnsi="Arial" w:cs="Arial"/>
                <w:sz w:val="20"/>
                <w:lang w:eastAsia="en-GB"/>
              </w:rPr>
              <w:t>Add school name to log in</w:t>
            </w:r>
            <w:r w:rsidR="00A13716">
              <w:rPr>
                <w:rFonts w:ascii="Arial" w:hAnsi="Arial" w:cs="Arial"/>
                <w:sz w:val="20"/>
                <w:lang w:eastAsia="en-GB"/>
              </w:rPr>
              <w:t>.</w:t>
            </w:r>
          </w:p>
        </w:tc>
        <w:tc>
          <w:tcPr>
            <w:tcW w:w="2403" w:type="dxa"/>
          </w:tcPr>
          <w:p w14:paraId="3E759DB0" w14:textId="77777777" w:rsidR="00015BC5" w:rsidRPr="00015BC5" w:rsidRDefault="00015BC5" w:rsidP="00015BC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015BC5">
              <w:rPr>
                <w:rFonts w:ascii="Arial" w:hAnsi="Arial" w:cs="Arial"/>
                <w:color w:val="212121"/>
                <w:sz w:val="20"/>
                <w:lang w:eastAsia="en-GB"/>
              </w:rPr>
              <w:t>I can talk about what alcohol is and how it affects the body</w:t>
            </w:r>
          </w:p>
          <w:p w14:paraId="412F3361" w14:textId="77777777" w:rsidR="00015BC5" w:rsidRPr="00015BC5" w:rsidRDefault="00015BC5" w:rsidP="00015BC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015BC5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and </w:t>
            </w:r>
          </w:p>
          <w:p w14:paraId="4AD2E881" w14:textId="77777777" w:rsidR="00015BC5" w:rsidRPr="00015BC5" w:rsidRDefault="00015BC5" w:rsidP="00015BC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015BC5">
              <w:rPr>
                <w:rFonts w:ascii="Arial" w:hAnsi="Arial" w:cs="Arial"/>
                <w:color w:val="212121"/>
                <w:sz w:val="20"/>
                <w:lang w:eastAsia="en-GB"/>
              </w:rPr>
              <w:t>understand some of the risks and consequences of alcohol use</w:t>
            </w:r>
          </w:p>
          <w:p w14:paraId="182E75A8" w14:textId="77777777" w:rsidR="00015BC5" w:rsidRPr="00015BC5" w:rsidRDefault="00015BC5" w:rsidP="00015BC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015BC5">
              <w:rPr>
                <w:rFonts w:ascii="Arial" w:hAnsi="Arial" w:cs="Arial"/>
                <w:color w:val="212121"/>
                <w:sz w:val="20"/>
                <w:lang w:eastAsia="en-GB"/>
              </w:rPr>
              <w:t>I can talk about what cannabis is and how it affects the body</w:t>
            </w:r>
          </w:p>
          <w:p w14:paraId="49646ADF" w14:textId="77777777" w:rsidR="00015BC5" w:rsidRPr="00015BC5" w:rsidRDefault="00015BC5" w:rsidP="00015BC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015BC5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I can describe and </w:t>
            </w:r>
          </w:p>
          <w:p w14:paraId="2C64D9BC" w14:textId="77777777" w:rsidR="00015BC5" w:rsidRPr="00015BC5" w:rsidRDefault="00015BC5" w:rsidP="00015BC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015BC5">
              <w:rPr>
                <w:rFonts w:ascii="Arial" w:hAnsi="Arial" w:cs="Arial"/>
                <w:color w:val="212121"/>
                <w:sz w:val="20"/>
                <w:lang w:eastAsia="en-GB"/>
              </w:rPr>
              <w:t>understand some of the risks and consequences of cannabis use</w:t>
            </w:r>
          </w:p>
          <w:p w14:paraId="3401CA47" w14:textId="77777777" w:rsidR="00015BC5" w:rsidRPr="00015BC5" w:rsidRDefault="00015BC5" w:rsidP="00015BC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015BC5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I can tell you about laws surrounding cannabis</w:t>
            </w:r>
          </w:p>
          <w:p w14:paraId="43B9DC7C" w14:textId="77777777" w:rsidR="00015BC5" w:rsidRPr="00015BC5" w:rsidRDefault="00015BC5" w:rsidP="00015BC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015BC5">
              <w:rPr>
                <w:rFonts w:ascii="Arial" w:hAnsi="Arial" w:cs="Arial"/>
                <w:color w:val="212121"/>
                <w:sz w:val="20"/>
                <w:lang w:eastAsia="en-GB"/>
              </w:rPr>
              <w:t>I can explain what tobacco is, and how smoking affects the body and health</w:t>
            </w:r>
          </w:p>
          <w:p w14:paraId="35AB3CD8" w14:textId="4C4C60F4" w:rsidR="00296445" w:rsidRPr="00015BC5" w:rsidRDefault="00015BC5" w:rsidP="00015BC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015BC5">
              <w:rPr>
                <w:rFonts w:ascii="Arial" w:hAnsi="Arial" w:cs="Arial"/>
                <w:color w:val="212121"/>
                <w:sz w:val="20"/>
                <w:lang w:eastAsia="en-GB"/>
              </w:rPr>
              <w:t>I can tell you about some of the negative consequences of smoking</w:t>
            </w:r>
          </w:p>
        </w:tc>
        <w:tc>
          <w:tcPr>
            <w:tcW w:w="1539" w:type="dxa"/>
          </w:tcPr>
          <w:p w14:paraId="73E0A53E" w14:textId="77777777" w:rsidR="00296445" w:rsidRDefault="00EA505B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A505B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–</w:t>
            </w:r>
            <w:r w:rsidRPr="00EA505B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18, 22, 26, 28, 29, 30</w:t>
            </w:r>
          </w:p>
          <w:p w14:paraId="588C861F" w14:textId="77777777" w:rsidR="00EA505B" w:rsidRDefault="00EA505B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 1, 4, 11, 14, 16, 37, 38, 43, 44, 46, 47, 48, 50</w:t>
            </w:r>
          </w:p>
          <w:p w14:paraId="0549F4CD" w14:textId="4C225A05" w:rsidR="00EA505B" w:rsidRPr="00EA505B" w:rsidRDefault="00EA505B" w:rsidP="0033698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- 4</w:t>
            </w:r>
          </w:p>
        </w:tc>
        <w:tc>
          <w:tcPr>
            <w:tcW w:w="2390" w:type="dxa"/>
          </w:tcPr>
          <w:p w14:paraId="75351EC2" w14:textId="0E1B445B" w:rsidR="00EA505B" w:rsidRPr="00EA505B" w:rsidRDefault="00EA505B" w:rsidP="00EA505B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4AFC537F" w14:textId="77777777" w:rsidR="005D0261" w:rsidRDefault="005D0261" w:rsidP="000709D9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3B820446" w14:textId="77777777" w:rsidR="00EA505B" w:rsidRDefault="00EA505B" w:rsidP="00EA505B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Health</w:t>
            </w:r>
          </w:p>
          <w:p w14:paraId="05EAD23E" w14:textId="77777777" w:rsidR="00EA505B" w:rsidRPr="00EA505B" w:rsidRDefault="00EA505B" w:rsidP="00EA505B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EA505B">
              <w:rPr>
                <w:rFonts w:ascii="Arial" w:hAnsi="Arial" w:cs="Arial"/>
                <w:color w:val="212121"/>
                <w:sz w:val="20"/>
                <w:lang w:eastAsia="en-GB"/>
              </w:rPr>
              <w:t>Drugs, alcohol and tobacco</w:t>
            </w:r>
          </w:p>
          <w:p w14:paraId="01411725" w14:textId="03DC81C1" w:rsidR="00EA505B" w:rsidRPr="00EA505B" w:rsidRDefault="00EA505B" w:rsidP="00EA505B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060" w:type="dxa"/>
          </w:tcPr>
          <w:p w14:paraId="704C08C2" w14:textId="77777777" w:rsidR="00961A7C" w:rsidRPr="00961A7C" w:rsidRDefault="00961A7C" w:rsidP="00961A7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1A7C">
              <w:rPr>
                <w:rFonts w:ascii="Arial" w:hAnsi="Arial" w:cs="Arial"/>
                <w:color w:val="212121"/>
                <w:sz w:val="20"/>
                <w:lang w:eastAsia="en-GB"/>
              </w:rPr>
              <w:t>Alcohol</w:t>
            </w:r>
          </w:p>
          <w:p w14:paraId="2FF8E181" w14:textId="77777777" w:rsidR="00961A7C" w:rsidRPr="00961A7C" w:rsidRDefault="00961A7C" w:rsidP="00961A7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1A7C">
              <w:rPr>
                <w:rFonts w:ascii="Arial" w:hAnsi="Arial" w:cs="Arial"/>
                <w:color w:val="212121"/>
                <w:sz w:val="20"/>
                <w:lang w:eastAsia="en-GB"/>
              </w:rPr>
              <w:t>Tobacco</w:t>
            </w:r>
          </w:p>
          <w:p w14:paraId="79EFE268" w14:textId="77777777" w:rsidR="00961A7C" w:rsidRPr="00961A7C" w:rsidRDefault="00961A7C" w:rsidP="00961A7C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1A7C">
              <w:rPr>
                <w:rFonts w:ascii="Arial" w:hAnsi="Arial" w:cs="Arial"/>
                <w:color w:val="212121"/>
                <w:sz w:val="20"/>
                <w:lang w:eastAsia="en-GB"/>
              </w:rPr>
              <w:t>Cannabis</w:t>
            </w:r>
          </w:p>
          <w:p w14:paraId="02CDBA1A" w14:textId="77777777" w:rsidR="00961A7C" w:rsidRPr="00961A7C" w:rsidRDefault="00961A7C" w:rsidP="00961A7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61A7C">
              <w:rPr>
                <w:rFonts w:ascii="Arial" w:hAnsi="Arial" w:cs="Arial"/>
                <w:color w:val="212121"/>
                <w:sz w:val="20"/>
                <w:lang w:eastAsia="en-GB"/>
              </w:rPr>
              <w:t>Safety</w:t>
            </w:r>
          </w:p>
          <w:p w14:paraId="3921A289" w14:textId="6DE11E15" w:rsidR="004A356A" w:rsidRPr="00961A7C" w:rsidRDefault="004A356A" w:rsidP="00961A7C">
            <w:pPr>
              <w:spacing w:before="120" w:after="120"/>
              <w:ind w:left="36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</w:tr>
      <w:tr w:rsidR="009C5C73" w14:paraId="0880F278" w14:textId="77777777" w:rsidTr="009C5C73">
        <w:tc>
          <w:tcPr>
            <w:tcW w:w="2182" w:type="dxa"/>
          </w:tcPr>
          <w:p w14:paraId="5042A5DE" w14:textId="0FA1B540" w:rsidR="009C5C73" w:rsidRPr="004A356A" w:rsidRDefault="009C5C73" w:rsidP="009C5C73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4A356A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What are human relationships and family like?</w:t>
            </w:r>
          </w:p>
        </w:tc>
        <w:tc>
          <w:tcPr>
            <w:tcW w:w="999" w:type="dxa"/>
          </w:tcPr>
          <w:p w14:paraId="27E21AA7" w14:textId="7717763F" w:rsidR="009C5C73" w:rsidRPr="009C5C73" w:rsidRDefault="009C5C73" w:rsidP="009C5C73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4</w:t>
            </w:r>
          </w:p>
        </w:tc>
        <w:tc>
          <w:tcPr>
            <w:tcW w:w="2873" w:type="dxa"/>
          </w:tcPr>
          <w:p w14:paraId="210EBF24" w14:textId="77777777" w:rsidR="009C5C73" w:rsidRPr="009C5C73" w:rsidRDefault="009C5C73" w:rsidP="009C5C7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Discuss what constitutes a healthy or unhealthy relationship, including the qualities of healthy relationships.</w:t>
            </w:r>
          </w:p>
          <w:p w14:paraId="4DC79075" w14:textId="77777777" w:rsidR="009C5C73" w:rsidRPr="009C5C73" w:rsidRDefault="009C5C73" w:rsidP="009C5C7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To identify that many families are different, but that they should all give children love, stability and security.</w:t>
            </w:r>
          </w:p>
          <w:p w14:paraId="7BFDC42C" w14:textId="77777777" w:rsidR="009C5C73" w:rsidRPr="009C5C73" w:rsidRDefault="009C5C73" w:rsidP="009C5C7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To consider different types of families and relationships, including marriage.</w:t>
            </w:r>
          </w:p>
          <w:p w14:paraId="515BCCDC" w14:textId="77777777" w:rsidR="009C5C73" w:rsidRPr="009C5C73" w:rsidRDefault="009C5C73" w:rsidP="009C5C7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To understand what is meant by marriage as part of family life.</w:t>
            </w:r>
          </w:p>
          <w:p w14:paraId="49CEFDF2" w14:textId="77777777" w:rsidR="009C5C73" w:rsidRPr="009C5C73" w:rsidRDefault="009C5C73" w:rsidP="009C5C7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 xml:space="preserve">Discuss what constitutes a healthy friendship, recognise qualities and </w:t>
            </w:r>
            <w:r w:rsidRPr="009C5C73">
              <w:rPr>
                <w:rFonts w:ascii="Arial" w:hAnsi="Arial" w:cs="Arial"/>
                <w:sz w:val="20"/>
              </w:rPr>
              <w:lastRenderedPageBreak/>
              <w:t>develop positive social skills.</w:t>
            </w:r>
          </w:p>
          <w:p w14:paraId="24F10794" w14:textId="77777777" w:rsidR="009C5C73" w:rsidRPr="009C5C73" w:rsidRDefault="009C5C73" w:rsidP="009C5C7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Understanding our rights and responsibilities to ourselves and our friends.</w:t>
            </w:r>
          </w:p>
          <w:p w14:paraId="4DBC8A5D" w14:textId="77777777" w:rsidR="009C5C73" w:rsidRPr="009C5C73" w:rsidRDefault="009C5C73" w:rsidP="009C5C7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Explore challenging friendship situations and empathise with others.</w:t>
            </w:r>
          </w:p>
          <w:p w14:paraId="28254CD0" w14:textId="5514E435" w:rsidR="009C5C73" w:rsidRPr="009C5C73" w:rsidRDefault="009C5C73" w:rsidP="009C5C7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Sources of support available to them should they ever need it.</w:t>
            </w:r>
          </w:p>
        </w:tc>
        <w:tc>
          <w:tcPr>
            <w:tcW w:w="2403" w:type="dxa"/>
          </w:tcPr>
          <w:p w14:paraId="5C5BBA52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lastRenderedPageBreak/>
              <w:t>I can describe the qualities and features of positive, healthy relationships</w:t>
            </w:r>
          </w:p>
          <w:p w14:paraId="4607D1A7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I can identify what an unhealthy relationship might look and feel like</w:t>
            </w:r>
          </w:p>
          <w:p w14:paraId="3502C2CB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I can describe ways to get help with relationship issues or worries</w:t>
            </w:r>
          </w:p>
          <w:p w14:paraId="45F7B864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lastRenderedPageBreak/>
              <w:t>I can describe different family types and how families care for each other</w:t>
            </w:r>
          </w:p>
          <w:p w14:paraId="4B69BB94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I can talk about marriage and other committed relationships</w:t>
            </w:r>
          </w:p>
          <w:p w14:paraId="324E0225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I can talk about the qualities needed in a friendship</w:t>
            </w:r>
          </w:p>
          <w:p w14:paraId="3A00A0BA" w14:textId="75B51610" w:rsidR="009C5C73" w:rsidRP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I can describe ways to identify and manage friendship issues positively</w:t>
            </w:r>
          </w:p>
        </w:tc>
        <w:tc>
          <w:tcPr>
            <w:tcW w:w="1539" w:type="dxa"/>
          </w:tcPr>
          <w:p w14:paraId="3C0563EE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 – 1, 3, 5, 6, 7, 8, 9, 10, 11, 13, 14, 15, 16, 17, 18, 22, 27, 28, 29, 30, 31, 32</w:t>
            </w:r>
          </w:p>
          <w:p w14:paraId="35D76EF0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H – 16, 17, 18, 19, 20, 24, 25, 27, 28, 38</w:t>
            </w:r>
          </w:p>
          <w:p w14:paraId="4522DF41" w14:textId="24C7BFFC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L – 3, 4</w:t>
            </w:r>
          </w:p>
        </w:tc>
        <w:tc>
          <w:tcPr>
            <w:tcW w:w="2390" w:type="dxa"/>
          </w:tcPr>
          <w:p w14:paraId="1E1CF560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57FE1AA5" w14:textId="77777777" w:rsidR="009C5C73" w:rsidRPr="009C5C73" w:rsidRDefault="009C5C73" w:rsidP="009C5C7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Families and people who care for me</w:t>
            </w:r>
          </w:p>
          <w:p w14:paraId="4A5123AD" w14:textId="77777777" w:rsidR="009C5C73" w:rsidRPr="009C5C73" w:rsidRDefault="009C5C73" w:rsidP="009C5C7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Caring friendships </w:t>
            </w:r>
          </w:p>
          <w:p w14:paraId="25D287BB" w14:textId="77777777" w:rsidR="009C5C73" w:rsidRPr="009C5C73" w:rsidRDefault="009C5C73" w:rsidP="009C5C7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 </w:t>
            </w:r>
          </w:p>
          <w:p w14:paraId="18ADC948" w14:textId="77777777" w:rsidR="009C5C73" w:rsidRPr="009C5C73" w:rsidRDefault="009C5C73" w:rsidP="009C5C7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5E0F9969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177D2B36" w14:textId="77777777" w:rsidR="009C5C73" w:rsidRPr="009C5C73" w:rsidRDefault="009C5C73" w:rsidP="009C5C7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65DB98BA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060" w:type="dxa"/>
          </w:tcPr>
          <w:p w14:paraId="78AE9667" w14:textId="77777777" w:rsidR="009C5C73" w:rsidRPr="009C5C73" w:rsidRDefault="009C5C73" w:rsidP="009C5C7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Relationships</w:t>
            </w:r>
          </w:p>
          <w:p w14:paraId="5CCCE321" w14:textId="77777777" w:rsidR="009C5C73" w:rsidRPr="009C5C73" w:rsidRDefault="009C5C73" w:rsidP="009C5C7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Friendships</w:t>
            </w:r>
          </w:p>
          <w:p w14:paraId="3B32509D" w14:textId="77777777" w:rsidR="009C5C73" w:rsidRPr="009C5C73" w:rsidRDefault="009C5C73" w:rsidP="009C5C7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Family</w:t>
            </w:r>
          </w:p>
          <w:p w14:paraId="144B78E5" w14:textId="77777777" w:rsidR="009C5C73" w:rsidRPr="009C5C73" w:rsidRDefault="009C5C73" w:rsidP="009C5C7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Equality</w:t>
            </w:r>
          </w:p>
          <w:p w14:paraId="347F08CA" w14:textId="2E69A536" w:rsidR="009C5C73" w:rsidRPr="009C5C73" w:rsidRDefault="009C5C73" w:rsidP="009C5C7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Marriage and commitment </w:t>
            </w:r>
          </w:p>
        </w:tc>
      </w:tr>
      <w:tr w:rsidR="00296445" w14:paraId="44C34E4D" w14:textId="77777777" w:rsidTr="009C5C73">
        <w:tc>
          <w:tcPr>
            <w:tcW w:w="2182" w:type="dxa"/>
          </w:tcPr>
          <w:p w14:paraId="067DDA53" w14:textId="59CB8730" w:rsidR="00296445" w:rsidRPr="009C5C73" w:rsidRDefault="00D503C0" w:rsidP="009C5C73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What is consent?</w:t>
            </w:r>
          </w:p>
        </w:tc>
        <w:tc>
          <w:tcPr>
            <w:tcW w:w="999" w:type="dxa"/>
          </w:tcPr>
          <w:p w14:paraId="252D61EB" w14:textId="1623D797" w:rsidR="00296445" w:rsidRDefault="00D503C0" w:rsidP="00296445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873" w:type="dxa"/>
          </w:tcPr>
          <w:p w14:paraId="30707184" w14:textId="77777777" w:rsidR="00A4423D" w:rsidRPr="00443BC3" w:rsidRDefault="00A4423D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</w:t>
            </w:r>
            <w:r w:rsidRPr="00443BC3">
              <w:rPr>
                <w:rFonts w:ascii="Arial" w:hAnsi="Arial" w:cs="Arial"/>
                <w:sz w:val="20"/>
              </w:rPr>
              <w:t>what consent means in the context of healthy relationships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64BF9E28" w14:textId="77777777" w:rsidR="00A4423D" w:rsidRPr="00443BC3" w:rsidRDefault="00A4423D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Explore </w:t>
            </w:r>
            <w:r w:rsidRPr="00443BC3">
              <w:rPr>
                <w:rFonts w:ascii="Arial" w:hAnsi="Arial" w:cs="Arial"/>
                <w:sz w:val="20"/>
              </w:rPr>
              <w:t>the importance of consent and how without it, relationships can become unhealthy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6235021" w14:textId="77777777" w:rsidR="00A4423D" w:rsidRDefault="00A4423D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064DE9">
              <w:rPr>
                <w:rFonts w:ascii="Arial" w:hAnsi="Arial" w:cs="Arial"/>
                <w:sz w:val="20"/>
              </w:rPr>
              <w:t xml:space="preserve">Understand </w:t>
            </w:r>
            <w:r>
              <w:rPr>
                <w:rFonts w:ascii="Arial" w:hAnsi="Arial" w:cs="Arial"/>
                <w:sz w:val="20"/>
              </w:rPr>
              <w:t>some of the different ways consent can be sought and given.</w:t>
            </w:r>
          </w:p>
          <w:p w14:paraId="33C5D589" w14:textId="77777777" w:rsidR="00A4423D" w:rsidRDefault="00A4423D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064DE9">
              <w:rPr>
                <w:rFonts w:ascii="Arial" w:hAnsi="Arial" w:cs="Arial"/>
                <w:sz w:val="20"/>
              </w:rPr>
              <w:t xml:space="preserve">Understand </w:t>
            </w:r>
            <w:r>
              <w:rPr>
                <w:rFonts w:ascii="Arial" w:hAnsi="Arial" w:cs="Arial"/>
                <w:sz w:val="20"/>
              </w:rPr>
              <w:t xml:space="preserve">and practice different ways </w:t>
            </w:r>
            <w:r>
              <w:rPr>
                <w:rFonts w:ascii="Arial" w:hAnsi="Arial" w:cs="Arial"/>
                <w:sz w:val="20"/>
              </w:rPr>
              <w:lastRenderedPageBreak/>
              <w:t>that consent can be sought and given.</w:t>
            </w:r>
          </w:p>
          <w:p w14:paraId="479DB08D" w14:textId="77777777" w:rsidR="00A4423D" w:rsidRPr="00F200A1" w:rsidRDefault="00A4423D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F200A1">
              <w:rPr>
                <w:rFonts w:ascii="Arial" w:hAnsi="Arial" w:cs="Arial"/>
                <w:sz w:val="20"/>
              </w:rPr>
              <w:t>Understand what exploitation and coercion means</w:t>
            </w:r>
            <w:r>
              <w:rPr>
                <w:rFonts w:ascii="Arial" w:hAnsi="Arial" w:cs="Arial"/>
                <w:sz w:val="20"/>
              </w:rPr>
              <w:t>.</w:t>
            </w:r>
            <w:r w:rsidRPr="00F200A1">
              <w:rPr>
                <w:rFonts w:ascii="Arial" w:hAnsi="Arial" w:cs="Arial"/>
                <w:sz w:val="20"/>
              </w:rPr>
              <w:t xml:space="preserve"> </w:t>
            </w:r>
          </w:p>
          <w:p w14:paraId="078AEB84" w14:textId="77777777" w:rsidR="00A4423D" w:rsidRPr="00064DE9" w:rsidRDefault="00A4423D" w:rsidP="00A4423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Clearly understand the kind of behaviour that is and isn’t acceptable in healthy relationships.</w:t>
            </w:r>
          </w:p>
          <w:p w14:paraId="59123DF3" w14:textId="7779D5B5" w:rsidR="00795C2E" w:rsidRDefault="00A4423D" w:rsidP="00A4423D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6D3B25">
              <w:rPr>
                <w:rFonts w:ascii="Arial" w:hAnsi="Arial" w:cs="Arial"/>
                <w:sz w:val="20"/>
              </w:rPr>
              <w:t>Sources of support available to them should they ever need it</w:t>
            </w:r>
          </w:p>
        </w:tc>
        <w:tc>
          <w:tcPr>
            <w:tcW w:w="2403" w:type="dxa"/>
          </w:tcPr>
          <w:p w14:paraId="044C496A" w14:textId="77777777" w:rsidR="0046146E" w:rsidRPr="0046146E" w:rsidRDefault="0046146E" w:rsidP="0046146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lastRenderedPageBreak/>
              <w:t>I can explain what consent means, when and how to seek consent/permission</w:t>
            </w:r>
          </w:p>
          <w:p w14:paraId="7DA90B9F" w14:textId="77777777" w:rsidR="0046146E" w:rsidRPr="0046146E" w:rsidRDefault="0046146E" w:rsidP="0046146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t>I can give examples of what consent looks and feels like in different situations</w:t>
            </w:r>
          </w:p>
          <w:p w14:paraId="592FC1BB" w14:textId="77777777" w:rsidR="0046146E" w:rsidRPr="0046146E" w:rsidRDefault="0046146E" w:rsidP="0046146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6146E">
              <w:rPr>
                <w:rFonts w:ascii="Arial" w:hAnsi="Arial" w:cs="Arial"/>
                <w:sz w:val="20"/>
              </w:rPr>
              <w:lastRenderedPageBreak/>
              <w:t>I can describe what coercion and exploitation means, and give some examples of coercive behaviour</w:t>
            </w:r>
          </w:p>
          <w:p w14:paraId="2BDF7B5B" w14:textId="1827FD3A" w:rsidR="00296445" w:rsidRPr="009A092D" w:rsidRDefault="0046146E" w:rsidP="0046146E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46146E">
              <w:rPr>
                <w:rFonts w:ascii="Arial" w:hAnsi="Arial" w:cs="Arial"/>
                <w:sz w:val="20"/>
              </w:rPr>
              <w:t>I can tell you how someone can get help if they or someone else feels unsafe</w:t>
            </w:r>
          </w:p>
        </w:tc>
        <w:tc>
          <w:tcPr>
            <w:tcW w:w="1539" w:type="dxa"/>
          </w:tcPr>
          <w:p w14:paraId="75641D8C" w14:textId="2B314849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567E20">
              <w:rPr>
                <w:rFonts w:ascii="Arial" w:hAnsi="Arial" w:cs="Arial"/>
                <w:color w:val="212121"/>
                <w:sz w:val="20"/>
                <w:lang w:eastAsia="en-GB"/>
              </w:rPr>
              <w:t>10, 11, 14, 15, 18</w:t>
            </w:r>
            <w:r w:rsidR="008F6899">
              <w:rPr>
                <w:rFonts w:ascii="Arial" w:hAnsi="Arial" w:cs="Arial"/>
                <w:color w:val="212121"/>
                <w:sz w:val="20"/>
                <w:lang w:eastAsia="en-GB"/>
              </w:rPr>
              <w:t>, 22, 25, 26, 28, 29, 30, 31</w:t>
            </w:r>
          </w:p>
          <w:p w14:paraId="1CCE7E85" w14:textId="6EB2C6EC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8F6899">
              <w:rPr>
                <w:rFonts w:ascii="Arial" w:hAnsi="Arial" w:cs="Arial"/>
                <w:color w:val="212121"/>
                <w:sz w:val="20"/>
                <w:lang w:eastAsia="en-GB"/>
              </w:rPr>
              <w:t>17, 18, 19, 20, 24, 38</w:t>
            </w:r>
          </w:p>
          <w:p w14:paraId="378C1100" w14:textId="4DB60416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L – </w:t>
            </w:r>
            <w:r w:rsidR="008F6899">
              <w:rPr>
                <w:rFonts w:ascii="Arial" w:hAnsi="Arial" w:cs="Arial"/>
                <w:color w:val="212121"/>
                <w:sz w:val="20"/>
                <w:lang w:eastAsia="en-GB"/>
              </w:rPr>
              <w:t>2, 3, 4</w:t>
            </w:r>
          </w:p>
        </w:tc>
        <w:tc>
          <w:tcPr>
            <w:tcW w:w="2390" w:type="dxa"/>
          </w:tcPr>
          <w:p w14:paraId="38A74DA5" w14:textId="77777777" w:rsidR="00C70D23" w:rsidRDefault="00C70D23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Relationships</w:t>
            </w:r>
          </w:p>
          <w:p w14:paraId="055A83CB" w14:textId="77777777" w:rsidR="00C70D23" w:rsidRDefault="00C70D23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Caring friendships </w:t>
            </w:r>
          </w:p>
          <w:p w14:paraId="24131B07" w14:textId="62D47855" w:rsidR="00C70D23" w:rsidRPr="00C70D23" w:rsidRDefault="00C70D23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</w:t>
            </w:r>
            <w:r w:rsidRPr="00C70D2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 </w:t>
            </w:r>
          </w:p>
          <w:p w14:paraId="0C00A341" w14:textId="77777777" w:rsidR="00C70D23" w:rsidRPr="00304AFA" w:rsidRDefault="00C70D23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0F83A193" w14:textId="77777777" w:rsidR="00C70D23" w:rsidRDefault="00C70D23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47DA3747" w14:textId="77777777" w:rsidR="00C70D23" w:rsidRDefault="00C70D23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Mental wellbeing </w:t>
            </w:r>
          </w:p>
          <w:p w14:paraId="387EDAA0" w14:textId="73B66E03" w:rsidR="00296445" w:rsidRPr="00C70D23" w:rsidRDefault="00296445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  <w:p w14:paraId="1374F6A8" w14:textId="77777777" w:rsidR="00296445" w:rsidRDefault="00296445" w:rsidP="00296445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060" w:type="dxa"/>
          </w:tcPr>
          <w:p w14:paraId="5CF4B86E" w14:textId="77777777" w:rsidR="00296445" w:rsidRDefault="00567E20" w:rsidP="0029644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>Consent</w:t>
            </w:r>
          </w:p>
          <w:p w14:paraId="676EF29D" w14:textId="77777777" w:rsidR="00567E20" w:rsidRDefault="00567E20" w:rsidP="0029644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Permission seeking </w:t>
            </w:r>
          </w:p>
          <w:p w14:paraId="092753B7" w14:textId="32391492" w:rsidR="00567E20" w:rsidRDefault="00567E20" w:rsidP="0029644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Equitability </w:t>
            </w:r>
          </w:p>
        </w:tc>
      </w:tr>
      <w:tr w:rsidR="009C5C73" w:rsidRPr="009C5C73" w14:paraId="33596381" w14:textId="77777777" w:rsidTr="009C5C73">
        <w:tc>
          <w:tcPr>
            <w:tcW w:w="2182" w:type="dxa"/>
          </w:tcPr>
          <w:p w14:paraId="4B2DE96C" w14:textId="02AB6628" w:rsidR="009C5C73" w:rsidRPr="009C5C73" w:rsidRDefault="009C5C73" w:rsidP="009C5C73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The Wrap Up </w:t>
            </w:r>
          </w:p>
        </w:tc>
        <w:tc>
          <w:tcPr>
            <w:tcW w:w="999" w:type="dxa"/>
          </w:tcPr>
          <w:p w14:paraId="3B60C321" w14:textId="047ABA51" w:rsidR="009C5C73" w:rsidRPr="009C5C73" w:rsidRDefault="009C5C73" w:rsidP="009C5C73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873" w:type="dxa"/>
          </w:tcPr>
          <w:p w14:paraId="734A683A" w14:textId="77777777" w:rsidR="009C5C73" w:rsidRP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bCs/>
                <w:sz w:val="20"/>
                <w:lang w:eastAsia="en-GB"/>
              </w:rPr>
              <w:t>To give information that has been learned and valued to others.</w:t>
            </w:r>
          </w:p>
          <w:p w14:paraId="088D6FC0" w14:textId="77777777" w:rsidR="009C5C73" w:rsidRP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bCs/>
                <w:sz w:val="20"/>
                <w:lang w:eastAsia="en-GB"/>
              </w:rPr>
              <w:t>To be able to use factual information to educate other people.</w:t>
            </w:r>
          </w:p>
          <w:p w14:paraId="3504D8AA" w14:textId="77777777" w:rsidR="009C5C73" w:rsidRP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bCs/>
                <w:sz w:val="20"/>
                <w:lang w:eastAsia="en-GB"/>
              </w:rPr>
              <w:t>To understand that passing on factual information is a positive thing.</w:t>
            </w:r>
          </w:p>
          <w:p w14:paraId="15F8C947" w14:textId="77777777" w:rsidR="009C5C73" w:rsidRP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bCs/>
                <w:sz w:val="20"/>
                <w:lang w:eastAsia="en-GB"/>
              </w:rPr>
              <w:t xml:space="preserve">To understand that passing on mis and dis information is wrong and potentially harmful. </w:t>
            </w:r>
          </w:p>
          <w:p w14:paraId="0A2A9C3D" w14:textId="044E6244" w:rsidR="009C5C73" w:rsidRPr="009C5C73" w:rsidRDefault="009C5C73" w:rsidP="009C5C7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bCs/>
                <w:sz w:val="20"/>
                <w:lang w:eastAsia="en-GB"/>
              </w:rPr>
              <w:t>For any child to know when and how to get help from a trusted adult.</w:t>
            </w:r>
          </w:p>
        </w:tc>
        <w:tc>
          <w:tcPr>
            <w:tcW w:w="2403" w:type="dxa"/>
          </w:tcPr>
          <w:p w14:paraId="4E1C8A64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sz w:val="20"/>
              </w:rPr>
              <w:t>I can share my own learning, understanding and views with others</w:t>
            </w:r>
          </w:p>
          <w:p w14:paraId="1FB87C12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39" w:type="dxa"/>
          </w:tcPr>
          <w:p w14:paraId="37F6074E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R – 34</w:t>
            </w:r>
          </w:p>
          <w:p w14:paraId="037C82F4" w14:textId="60D0B38C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L – 4 </w:t>
            </w:r>
          </w:p>
        </w:tc>
        <w:tc>
          <w:tcPr>
            <w:tcW w:w="2390" w:type="dxa"/>
          </w:tcPr>
          <w:p w14:paraId="4184F579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24CA0737" w14:textId="77777777" w:rsidR="009C5C73" w:rsidRPr="009C5C73" w:rsidRDefault="009C5C73" w:rsidP="009C5C7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75837DCD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507E23D9" w14:textId="77777777" w:rsidR="009C5C73" w:rsidRPr="009C5C73" w:rsidRDefault="009C5C73" w:rsidP="009C5C7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123217C6" w14:textId="77777777" w:rsidR="009C5C73" w:rsidRPr="009C5C73" w:rsidRDefault="009C5C73" w:rsidP="009C5C7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Physical health and fitness</w:t>
            </w:r>
          </w:p>
          <w:p w14:paraId="5AB877E5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060" w:type="dxa"/>
          </w:tcPr>
          <w:p w14:paraId="26C6B589" w14:textId="77777777" w:rsidR="009C5C73" w:rsidRPr="009C5C73" w:rsidRDefault="009C5C73" w:rsidP="009C5C7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Knowledge recap</w:t>
            </w:r>
          </w:p>
          <w:p w14:paraId="302F21DC" w14:textId="77777777" w:rsidR="009C5C73" w:rsidRPr="009C5C73" w:rsidRDefault="009C5C73" w:rsidP="009C5C7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Presentation skills</w:t>
            </w:r>
          </w:p>
          <w:p w14:paraId="1B32CDA4" w14:textId="77777777" w:rsidR="009C5C73" w:rsidRPr="009C5C73" w:rsidRDefault="009C5C73" w:rsidP="009C5C7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>Educating peers</w:t>
            </w:r>
          </w:p>
          <w:p w14:paraId="71DC814D" w14:textId="0707C275" w:rsidR="009C5C73" w:rsidRPr="009C5C73" w:rsidRDefault="009C5C73" w:rsidP="009C5C7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Educating others </w:t>
            </w:r>
          </w:p>
        </w:tc>
      </w:tr>
      <w:tr w:rsidR="009C5C73" w:rsidRPr="009C5C73" w14:paraId="4AF037A7" w14:textId="77777777" w:rsidTr="009C5C73">
        <w:tc>
          <w:tcPr>
            <w:tcW w:w="2182" w:type="dxa"/>
          </w:tcPr>
          <w:p w14:paraId="56882A27" w14:textId="24CCA987" w:rsidR="009C5C73" w:rsidRPr="009C5C73" w:rsidRDefault="009C5C73" w:rsidP="009C5C73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lastRenderedPageBreak/>
              <w:t>National FGM Centre – KS2 Introduction to FGM</w:t>
            </w:r>
          </w:p>
        </w:tc>
        <w:tc>
          <w:tcPr>
            <w:tcW w:w="999" w:type="dxa"/>
          </w:tcPr>
          <w:p w14:paraId="40C5F1AF" w14:textId="23DF2D70" w:rsidR="009C5C73" w:rsidRPr="009C5C73" w:rsidRDefault="009C5C73" w:rsidP="009C5C73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1</w:t>
            </w:r>
          </w:p>
        </w:tc>
        <w:tc>
          <w:tcPr>
            <w:tcW w:w="2873" w:type="dxa"/>
          </w:tcPr>
          <w:p w14:paraId="139F9531" w14:textId="5615E348" w:rsidR="00C54117" w:rsidRPr="00C54117" w:rsidRDefault="00C54117" w:rsidP="00C5411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hyperlink r:id="rId10" w:history="1">
              <w:r w:rsidRPr="00C54117">
                <w:rPr>
                  <w:rStyle w:val="Hyperlink"/>
                  <w:rFonts w:ascii="Arial" w:hAnsi="Arial" w:cs="Arial"/>
                  <w:bCs/>
                  <w:sz w:val="20"/>
                  <w:lang w:eastAsia="en-GB"/>
                </w:rPr>
                <w:t>National FG</w:t>
              </w:r>
              <w:r w:rsidRPr="00C54117">
                <w:rPr>
                  <w:rStyle w:val="Hyperlink"/>
                  <w:rFonts w:ascii="Arial" w:hAnsi="Arial" w:cs="Arial"/>
                  <w:bCs/>
                  <w:sz w:val="20"/>
                  <w:lang w:eastAsia="en-GB"/>
                </w:rPr>
                <w:t>M</w:t>
              </w:r>
              <w:r w:rsidRPr="00C54117">
                <w:rPr>
                  <w:rStyle w:val="Hyperlink"/>
                  <w:rFonts w:ascii="Arial" w:hAnsi="Arial" w:cs="Arial"/>
                  <w:bCs/>
                  <w:sz w:val="20"/>
                  <w:lang w:eastAsia="en-GB"/>
                </w:rPr>
                <w:t xml:space="preserve"> Centre</w:t>
              </w:r>
            </w:hyperlink>
            <w:r w:rsidRPr="00C54117">
              <w:rPr>
                <w:rFonts w:ascii="Arial" w:hAnsi="Arial" w:cs="Arial"/>
                <w:bCs/>
                <w:sz w:val="20"/>
                <w:lang w:eastAsia="en-GB"/>
              </w:rPr>
              <w:t xml:space="preserve"> KS2 pack</w:t>
            </w:r>
            <w:r>
              <w:rPr>
                <w:rFonts w:ascii="Arial" w:hAnsi="Arial" w:cs="Arial"/>
                <w:bCs/>
                <w:sz w:val="20"/>
                <w:lang w:eastAsia="en-GB"/>
              </w:rPr>
              <w:t xml:space="preserve">.  </w:t>
            </w:r>
            <w:r w:rsidRPr="00C54117">
              <w:rPr>
                <w:rFonts w:ascii="Arial" w:hAnsi="Arial" w:cs="Arial"/>
                <w:bCs/>
                <w:sz w:val="20"/>
                <w:lang w:eastAsia="en-GB"/>
              </w:rPr>
              <w:t>Year 6: Introduction to FGM</w:t>
            </w:r>
          </w:p>
          <w:p w14:paraId="04D5A669" w14:textId="322CF5DE" w:rsidR="009C5C73" w:rsidRP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</w:p>
        </w:tc>
        <w:tc>
          <w:tcPr>
            <w:tcW w:w="2403" w:type="dxa"/>
          </w:tcPr>
          <w:p w14:paraId="135DC9D6" w14:textId="43DA6603" w:rsidR="009C5C73" w:rsidRPr="009C5C73" w:rsidRDefault="00747DCC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lesson plans</w:t>
            </w:r>
          </w:p>
        </w:tc>
        <w:tc>
          <w:tcPr>
            <w:tcW w:w="1539" w:type="dxa"/>
          </w:tcPr>
          <w:p w14:paraId="3DBFAA0D" w14:textId="77777777" w:rsidR="009C5C73" w:rsidRDefault="00520D19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 – 29</w:t>
            </w:r>
          </w:p>
          <w:p w14:paraId="43476E70" w14:textId="77777777" w:rsidR="00520D19" w:rsidRDefault="00520D19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H – 30, 45</w:t>
            </w:r>
          </w:p>
          <w:p w14:paraId="1014D95B" w14:textId="04288FE2" w:rsidR="00520D19" w:rsidRPr="009C5C73" w:rsidRDefault="00520D19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- 2</w:t>
            </w:r>
          </w:p>
        </w:tc>
        <w:tc>
          <w:tcPr>
            <w:tcW w:w="2390" w:type="dxa"/>
          </w:tcPr>
          <w:p w14:paraId="2C68182C" w14:textId="77777777" w:rsidR="009C5C73" w:rsidRDefault="00747DCC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71812BD3" w14:textId="7AD870DB" w:rsidR="00747DCC" w:rsidRPr="00747DCC" w:rsidRDefault="008B0EAC" w:rsidP="00747DCC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Safe</w:t>
            </w:r>
          </w:p>
          <w:p w14:paraId="0AE33DE5" w14:textId="62D90776" w:rsidR="00747DCC" w:rsidRPr="00747DCC" w:rsidRDefault="00747DCC" w:rsidP="008B0EAC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060" w:type="dxa"/>
          </w:tcPr>
          <w:p w14:paraId="21D0635A" w14:textId="16123BD4" w:rsidR="009C5C73" w:rsidRDefault="008B0EAC" w:rsidP="008B0EAC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Understanding rights and laws</w:t>
            </w:r>
          </w:p>
          <w:p w14:paraId="62B1A18C" w14:textId="77777777" w:rsidR="008B0EAC" w:rsidRDefault="008B0EAC" w:rsidP="008B0EAC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What FGM is</w:t>
            </w:r>
          </w:p>
          <w:p w14:paraId="4ACA38C2" w14:textId="78C5240C" w:rsidR="008B0EAC" w:rsidRPr="008B0EAC" w:rsidRDefault="008B0EAC" w:rsidP="008B0EAC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Getting help from trusted adults</w:t>
            </w:r>
          </w:p>
        </w:tc>
      </w:tr>
    </w:tbl>
    <w:p w14:paraId="5B2B1C9A" w14:textId="29DAA5DB" w:rsidR="00296445" w:rsidRDefault="00296445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p w14:paraId="44198937" w14:textId="77777777" w:rsidR="00296445" w:rsidRDefault="00296445">
      <w:pPr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br w:type="page"/>
      </w:r>
    </w:p>
    <w:p w14:paraId="22B1E7D6" w14:textId="15A59D39" w:rsidR="00296445" w:rsidRPr="00D92A0C" w:rsidRDefault="00D92A0C" w:rsidP="00296445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  <w:r>
        <w:rPr>
          <w:rFonts w:ascii="Arial" w:hAnsi="Arial" w:cs="Arial"/>
          <w:b/>
          <w:bCs/>
          <w:color w:val="212121"/>
          <w:szCs w:val="24"/>
          <w:lang w:eastAsia="en-GB"/>
        </w:rPr>
        <w:lastRenderedPageBreak/>
        <w:t>Summ</w:t>
      </w:r>
      <w:r w:rsidRPr="00D92A0C">
        <w:rPr>
          <w:rFonts w:ascii="Arial" w:hAnsi="Arial" w:cs="Arial"/>
          <w:b/>
          <w:bCs/>
          <w:color w:val="212121"/>
          <w:szCs w:val="24"/>
          <w:lang w:eastAsia="en-GB"/>
        </w:rPr>
        <w:t>er Term 1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70"/>
        <w:gridCol w:w="995"/>
        <w:gridCol w:w="2923"/>
        <w:gridCol w:w="2413"/>
        <w:gridCol w:w="1552"/>
        <w:gridCol w:w="2403"/>
        <w:gridCol w:w="3090"/>
      </w:tblGrid>
      <w:tr w:rsidR="00296445" w:rsidRPr="00D92A0C" w14:paraId="0291C8C8" w14:textId="77777777" w:rsidTr="00672103">
        <w:tc>
          <w:tcPr>
            <w:tcW w:w="2070" w:type="dxa"/>
          </w:tcPr>
          <w:p w14:paraId="1E17C2F4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Resource title </w:t>
            </w:r>
          </w:p>
        </w:tc>
        <w:tc>
          <w:tcPr>
            <w:tcW w:w="995" w:type="dxa"/>
          </w:tcPr>
          <w:p w14:paraId="109EC5B0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Number of lessons</w:t>
            </w:r>
          </w:p>
        </w:tc>
        <w:tc>
          <w:tcPr>
            <w:tcW w:w="2923" w:type="dxa"/>
          </w:tcPr>
          <w:p w14:paraId="3612A982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Thematic overview </w:t>
            </w:r>
          </w:p>
        </w:tc>
        <w:tc>
          <w:tcPr>
            <w:tcW w:w="2413" w:type="dxa"/>
          </w:tcPr>
          <w:p w14:paraId="04FDBF64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Pupil Progress Points </w:t>
            </w:r>
          </w:p>
        </w:tc>
        <w:tc>
          <w:tcPr>
            <w:tcW w:w="1552" w:type="dxa"/>
          </w:tcPr>
          <w:p w14:paraId="15A406AB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PoS mapping </w:t>
            </w:r>
          </w:p>
        </w:tc>
        <w:tc>
          <w:tcPr>
            <w:tcW w:w="2403" w:type="dxa"/>
          </w:tcPr>
          <w:p w14:paraId="50A08F75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DfE mapping </w:t>
            </w:r>
          </w:p>
        </w:tc>
        <w:tc>
          <w:tcPr>
            <w:tcW w:w="3090" w:type="dxa"/>
          </w:tcPr>
          <w:p w14:paraId="3AAC6454" w14:textId="77777777" w:rsidR="00296445" w:rsidRPr="00D92A0C" w:rsidRDefault="00296445" w:rsidP="00F85002">
            <w:pPr>
              <w:spacing w:before="120" w:after="120"/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Cs w:val="24"/>
                <w:lang w:eastAsia="en-GB"/>
              </w:rPr>
              <w:t xml:space="preserve">Topics covered </w:t>
            </w:r>
          </w:p>
        </w:tc>
      </w:tr>
      <w:tr w:rsidR="007C7FF2" w:rsidRPr="00D92A0C" w14:paraId="7320335D" w14:textId="77777777" w:rsidTr="00672103">
        <w:tc>
          <w:tcPr>
            <w:tcW w:w="2070" w:type="dxa"/>
          </w:tcPr>
          <w:p w14:paraId="42794586" w14:textId="6F0F3C0A" w:rsidR="007C7FF2" w:rsidRPr="00D92A0C" w:rsidRDefault="007C7FF2" w:rsidP="009920DA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Puberty Package – Year </w:t>
            </w:r>
            <w:r w:rsidR="009C5C73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6</w:t>
            </w:r>
            <w:r w:rsidRPr="00D92A0C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</w:t>
            </w:r>
          </w:p>
        </w:tc>
        <w:tc>
          <w:tcPr>
            <w:tcW w:w="995" w:type="dxa"/>
          </w:tcPr>
          <w:p w14:paraId="416CF375" w14:textId="224339DA" w:rsidR="007C7FF2" w:rsidRPr="00D92A0C" w:rsidRDefault="007C7FF2" w:rsidP="007C7FF2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23" w:type="dxa"/>
          </w:tcPr>
          <w:p w14:paraId="4ACF869C" w14:textId="3C142DCC" w:rsid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568">
              <w:rPr>
                <w:rFonts w:ascii="Arial" w:hAnsi="Arial" w:cs="Arial"/>
                <w:sz w:val="20"/>
              </w:rPr>
              <w:t xml:space="preserve">To </w:t>
            </w:r>
            <w:r>
              <w:rPr>
                <w:rFonts w:ascii="Arial" w:hAnsi="Arial" w:cs="Arial"/>
                <w:sz w:val="20"/>
              </w:rPr>
              <w:t xml:space="preserve">understand the function of puberty in both males and females and </w:t>
            </w:r>
            <w:r w:rsidRPr="00DD340C">
              <w:rPr>
                <w:rFonts w:ascii="Arial" w:hAnsi="Arial" w:cs="Arial"/>
                <w:sz w:val="20"/>
              </w:rPr>
              <w:t xml:space="preserve">the physical and emotional changes </w:t>
            </w:r>
            <w:r>
              <w:rPr>
                <w:rFonts w:ascii="Arial" w:hAnsi="Arial" w:cs="Arial"/>
                <w:sz w:val="20"/>
              </w:rPr>
              <w:t>that occur.</w:t>
            </w:r>
            <w:r w:rsidRPr="00DD340C">
              <w:rPr>
                <w:rFonts w:ascii="Arial" w:hAnsi="Arial" w:cs="Arial"/>
                <w:sz w:val="20"/>
              </w:rPr>
              <w:t xml:space="preserve"> </w:t>
            </w:r>
          </w:p>
          <w:p w14:paraId="4FF0D189" w14:textId="77777777" w:rsidR="007C7FF2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17F1B">
              <w:rPr>
                <w:rFonts w:ascii="Arial" w:hAnsi="Arial" w:cs="Arial"/>
                <w:sz w:val="20"/>
              </w:rPr>
              <w:t xml:space="preserve">To understand that </w:t>
            </w:r>
            <w:r>
              <w:rPr>
                <w:rFonts w:ascii="Arial" w:hAnsi="Arial" w:cs="Arial"/>
                <w:sz w:val="20"/>
              </w:rPr>
              <w:t xml:space="preserve">growing up also </w:t>
            </w:r>
            <w:r w:rsidRPr="00417F1B">
              <w:rPr>
                <w:rFonts w:ascii="Arial" w:hAnsi="Arial" w:cs="Arial"/>
                <w:sz w:val="20"/>
              </w:rPr>
              <w:t>bring</w:t>
            </w:r>
            <w:r>
              <w:rPr>
                <w:rFonts w:ascii="Arial" w:hAnsi="Arial" w:cs="Arial"/>
                <w:sz w:val="20"/>
              </w:rPr>
              <w:t>s</w:t>
            </w:r>
            <w:r w:rsidRPr="00417F1B">
              <w:rPr>
                <w:rFonts w:ascii="Arial" w:hAnsi="Arial" w:cs="Arial"/>
                <w:sz w:val="20"/>
              </w:rPr>
              <w:t xml:space="preserve"> about social changes as well as physical and emotional changes</w:t>
            </w:r>
          </w:p>
          <w:p w14:paraId="0B643BBE" w14:textId="77777777" w:rsidR="009C5C73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</w:rPr>
            </w:pPr>
            <w:r w:rsidRPr="009C5C73">
              <w:rPr>
                <w:rFonts w:ascii="Arial" w:hAnsi="Arial" w:cs="Arial"/>
                <w:color w:val="212121"/>
                <w:sz w:val="20"/>
              </w:rPr>
              <w:t>To know that there are sources of advice and support around puberty and change if pupils need help.</w:t>
            </w:r>
          </w:p>
          <w:p w14:paraId="1F54B01B" w14:textId="77777777" w:rsid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13568">
              <w:rPr>
                <w:rFonts w:ascii="Arial" w:hAnsi="Arial" w:cs="Arial"/>
                <w:sz w:val="20"/>
              </w:rPr>
              <w:t xml:space="preserve">To </w:t>
            </w:r>
            <w:r w:rsidRPr="001672C4">
              <w:rPr>
                <w:rFonts w:ascii="Arial" w:hAnsi="Arial" w:cs="Arial"/>
                <w:sz w:val="20"/>
              </w:rPr>
              <w:t>consider how relationships will change as they grow up</w:t>
            </w:r>
            <w:r>
              <w:rPr>
                <w:rFonts w:ascii="Arial" w:hAnsi="Arial" w:cs="Arial"/>
                <w:sz w:val="20"/>
              </w:rPr>
              <w:t>.</w:t>
            </w:r>
            <w:r w:rsidRPr="001672C4">
              <w:rPr>
                <w:rFonts w:ascii="Arial" w:hAnsi="Arial" w:cs="Arial"/>
                <w:sz w:val="20"/>
              </w:rPr>
              <w:t xml:space="preserve"> </w:t>
            </w:r>
          </w:p>
          <w:p w14:paraId="0EF4CB9C" w14:textId="77777777" w:rsid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explore what attraction means.</w:t>
            </w:r>
          </w:p>
          <w:p w14:paraId="35EE08CF" w14:textId="77777777" w:rsid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consider the qualities we might look for in romantic relationships, and what makes </w:t>
            </w:r>
            <w:r>
              <w:rPr>
                <w:rFonts w:ascii="Arial" w:hAnsi="Arial" w:cs="Arial"/>
                <w:sz w:val="20"/>
              </w:rPr>
              <w:lastRenderedPageBreak/>
              <w:t>for positive, healthy relationships</w:t>
            </w:r>
          </w:p>
          <w:p w14:paraId="07D4B0DD" w14:textId="77777777" w:rsidR="009C5C73" w:rsidRPr="009C5C73" w:rsidRDefault="009C5C73" w:rsidP="009C5C7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5C73">
              <w:rPr>
                <w:rFonts w:ascii="Arial" w:hAnsi="Arial" w:cs="Arial"/>
                <w:sz w:val="20"/>
              </w:rPr>
              <w:t>To reflect on prior learning around puberty and change.</w:t>
            </w:r>
          </w:p>
          <w:p w14:paraId="0BC497D0" w14:textId="0591C297" w:rsidR="009C5C73" w:rsidRPr="00D92A0C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9C5C73">
              <w:rPr>
                <w:rFonts w:ascii="Arial" w:hAnsi="Arial" w:cs="Arial"/>
                <w:sz w:val="20"/>
              </w:rPr>
              <w:t>To know that there are sources of advice and support around puberty and change if pupils need help</w:t>
            </w:r>
          </w:p>
        </w:tc>
        <w:tc>
          <w:tcPr>
            <w:tcW w:w="2413" w:type="dxa"/>
          </w:tcPr>
          <w:p w14:paraId="2ADE9224" w14:textId="77777777" w:rsid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lastRenderedPageBreak/>
              <w:t>I can explain what puberty is and give examples of some of the emotional and physical changes that happen.</w:t>
            </w:r>
          </w:p>
          <w:p w14:paraId="379940D3" w14:textId="77777777" w:rsid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talk about other changes that will happen as I grow older, including my interests, relationships and responsibilities.</w:t>
            </w:r>
          </w:p>
          <w:p w14:paraId="284D2B50" w14:textId="77777777" w:rsid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know who I can go to and how to ask questions that I might have about puberty, growing up and other changes.</w:t>
            </w:r>
          </w:p>
          <w:p w14:paraId="4970B731" w14:textId="01BF708B" w:rsid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talk about different types of friendships and relationships.</w:t>
            </w:r>
          </w:p>
          <w:p w14:paraId="0430BE07" w14:textId="77777777" w:rsid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lastRenderedPageBreak/>
              <w:t xml:space="preserve">I understand the qualities that are important to me in positive and healthy relationships. </w:t>
            </w:r>
          </w:p>
          <w:p w14:paraId="5CF6C33F" w14:textId="77777777" w:rsidR="009C5C73" w:rsidRDefault="009C5C73" w:rsidP="009C5C7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describe differences between a friendship and a romantic relationship.</w:t>
            </w:r>
          </w:p>
          <w:p w14:paraId="1000C4E8" w14:textId="01AD2447" w:rsidR="006E13DB" w:rsidRPr="00D92A0C" w:rsidRDefault="009C5C73" w:rsidP="009C5C7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lang w:eastAsia="en-GB"/>
              </w:rPr>
              <w:t>I can talk about common puberty dilemmas and how these could be handled.</w:t>
            </w:r>
          </w:p>
        </w:tc>
        <w:tc>
          <w:tcPr>
            <w:tcW w:w="1552" w:type="dxa"/>
          </w:tcPr>
          <w:p w14:paraId="410D9A8F" w14:textId="64D52640" w:rsidR="007C7FF2" w:rsidRPr="00D92A0C" w:rsidRDefault="007C7FF2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lastRenderedPageBreak/>
              <w:t xml:space="preserve">R – </w:t>
            </w:r>
            <w:r w:rsidR="00A55101"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1, 2, 25, 26, 32</w:t>
            </w:r>
          </w:p>
          <w:p w14:paraId="41EF2DF3" w14:textId="647B128C" w:rsidR="007C7FF2" w:rsidRPr="00D92A0C" w:rsidRDefault="007C7FF2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 – </w:t>
            </w:r>
            <w:r w:rsidR="00A55101"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1, 9, 17, 18, 19, 20, 24, 25, 27, 30, 31.32, 34</w:t>
            </w:r>
          </w:p>
          <w:p w14:paraId="088EB08E" w14:textId="3A1610D7" w:rsidR="007C7FF2" w:rsidRPr="00D92A0C" w:rsidRDefault="007C7FF2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2403" w:type="dxa"/>
          </w:tcPr>
          <w:p w14:paraId="252D535E" w14:textId="77777777" w:rsidR="00C70D23" w:rsidRPr="00D92A0C" w:rsidRDefault="00C70D23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Relationships</w:t>
            </w:r>
          </w:p>
          <w:p w14:paraId="0610C812" w14:textId="2BD57C7A" w:rsidR="00C70D23" w:rsidRPr="00D92A0C" w:rsidRDefault="00C70D23" w:rsidP="009F17D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Respectful relationships  </w:t>
            </w:r>
          </w:p>
          <w:p w14:paraId="4CD80EC3" w14:textId="77777777" w:rsidR="00C70D23" w:rsidRPr="00D92A0C" w:rsidRDefault="00C70D23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Being safe </w:t>
            </w:r>
          </w:p>
          <w:p w14:paraId="17BB3FD6" w14:textId="77777777" w:rsidR="00C70D23" w:rsidRPr="00D92A0C" w:rsidRDefault="00C70D23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Health </w:t>
            </w:r>
          </w:p>
          <w:p w14:paraId="058CA4ED" w14:textId="77777777" w:rsidR="00C70D23" w:rsidRPr="00D92A0C" w:rsidRDefault="00C70D23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Mental wellbeing </w:t>
            </w:r>
          </w:p>
          <w:p w14:paraId="2274C9A6" w14:textId="1AE76823" w:rsidR="009F17DF" w:rsidRPr="00D92A0C" w:rsidRDefault="009F17DF" w:rsidP="00C70D2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Changing adolescent body </w:t>
            </w:r>
          </w:p>
          <w:p w14:paraId="6517FADF" w14:textId="77777777" w:rsidR="007C7FF2" w:rsidRPr="00D92A0C" w:rsidRDefault="007C7FF2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</w:p>
        </w:tc>
        <w:tc>
          <w:tcPr>
            <w:tcW w:w="3090" w:type="dxa"/>
          </w:tcPr>
          <w:p w14:paraId="5C256E7E" w14:textId="77777777" w:rsidR="007C7FF2" w:rsidRPr="00D92A0C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Puberty</w:t>
            </w:r>
          </w:p>
          <w:p w14:paraId="397CEC9A" w14:textId="77777777" w:rsidR="00A55101" w:rsidRPr="00D92A0C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Correct names for body parts </w:t>
            </w:r>
          </w:p>
          <w:p w14:paraId="36F9491D" w14:textId="77777777" w:rsidR="00A55101" w:rsidRPr="00D92A0C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Managing feelings and emotions</w:t>
            </w:r>
          </w:p>
          <w:p w14:paraId="376574A7" w14:textId="099E275E" w:rsidR="00A55101" w:rsidRPr="00D92A0C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>Self-care</w:t>
            </w:r>
          </w:p>
          <w:p w14:paraId="64001B32" w14:textId="4E4D4B55" w:rsidR="00A55101" w:rsidRPr="00D92A0C" w:rsidRDefault="00A55101" w:rsidP="007C7FF2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 w:rsidRPr="00D92A0C">
              <w:rPr>
                <w:rFonts w:ascii="Arial" w:hAnsi="Arial" w:cs="Arial"/>
                <w:color w:val="212121"/>
                <w:sz w:val="20"/>
                <w:lang w:eastAsia="en-GB"/>
              </w:rPr>
              <w:t xml:space="preserve">Personal hygiene </w:t>
            </w:r>
          </w:p>
        </w:tc>
      </w:tr>
      <w:tr w:rsidR="00934857" w14:paraId="7F56D211" w14:textId="77777777" w:rsidTr="00672103">
        <w:tc>
          <w:tcPr>
            <w:tcW w:w="2070" w:type="dxa"/>
          </w:tcPr>
          <w:p w14:paraId="37AB7F67" w14:textId="6A36F7DE" w:rsidR="00934857" w:rsidRPr="00D92A0C" w:rsidRDefault="00672103" w:rsidP="009920DA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672103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>PSHE Association</w:t>
            </w:r>
            <w:r w:rsidR="008919F6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 Money &amp; Wellbeing</w:t>
            </w:r>
          </w:p>
        </w:tc>
        <w:tc>
          <w:tcPr>
            <w:tcW w:w="995" w:type="dxa"/>
          </w:tcPr>
          <w:p w14:paraId="4943588D" w14:textId="0D52CDF7" w:rsidR="00934857" w:rsidRPr="00D92A0C" w:rsidRDefault="00D2136A" w:rsidP="007C7FF2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23" w:type="dxa"/>
          </w:tcPr>
          <w:p w14:paraId="37A8F3A9" w14:textId="043E3B01" w:rsidR="00934857" w:rsidRPr="00204453" w:rsidRDefault="00672103" w:rsidP="00672103">
            <w:p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204453">
              <w:rPr>
                <w:rFonts w:ascii="Arial" w:hAnsi="Arial" w:cs="Arial"/>
                <w:sz w:val="20"/>
              </w:rPr>
              <w:t xml:space="preserve">PSHE Association - </w:t>
            </w:r>
            <w:hyperlink r:id="rId11" w:history="1">
              <w:r w:rsidRPr="00204453">
                <w:rPr>
                  <w:rStyle w:val="Hyperlink"/>
                  <w:rFonts w:ascii="Arial" w:hAnsi="Arial" w:cs="Arial"/>
                  <w:sz w:val="20"/>
                </w:rPr>
                <w:t>Money and wellbeing</w:t>
              </w:r>
            </w:hyperlink>
            <w:r w:rsidRPr="00204453">
              <w:rPr>
                <w:rFonts w:ascii="Arial" w:hAnsi="Arial" w:cs="Arial"/>
                <w:sz w:val="20"/>
              </w:rPr>
              <w:t xml:space="preserve"> (KS2)Year 6: Y6 pack</w:t>
            </w:r>
          </w:p>
        </w:tc>
        <w:tc>
          <w:tcPr>
            <w:tcW w:w="2413" w:type="dxa"/>
          </w:tcPr>
          <w:p w14:paraId="67987D73" w14:textId="6F2C8D02" w:rsidR="00934857" w:rsidRPr="00204453" w:rsidRDefault="008919F6" w:rsidP="007C7FF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lesson plans</w:t>
            </w:r>
          </w:p>
        </w:tc>
        <w:tc>
          <w:tcPr>
            <w:tcW w:w="1552" w:type="dxa"/>
          </w:tcPr>
          <w:p w14:paraId="6011838F" w14:textId="36C4BE7E" w:rsidR="00934857" w:rsidRPr="00D92A0C" w:rsidRDefault="005E3F2B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– 17, 18, 19, 22, 24</w:t>
            </w:r>
          </w:p>
        </w:tc>
        <w:tc>
          <w:tcPr>
            <w:tcW w:w="2403" w:type="dxa"/>
          </w:tcPr>
          <w:p w14:paraId="1AF0FC8A" w14:textId="3F35A1DF" w:rsidR="00934857" w:rsidRPr="00D92A0C" w:rsidRDefault="00672103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090" w:type="dxa"/>
          </w:tcPr>
          <w:p w14:paraId="19C1DC7D" w14:textId="48E16DD6" w:rsidR="00CC12A3" w:rsidRDefault="005E3F2B" w:rsidP="005E3F2B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Money and feelings/ emotional health/wellbeing</w:t>
            </w:r>
          </w:p>
          <w:p w14:paraId="2A14E9B7" w14:textId="7C79B24E" w:rsidR="005E3F2B" w:rsidRPr="005E3F2B" w:rsidRDefault="005E3F2B" w:rsidP="005E3F2B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Being a critical consumer</w:t>
            </w:r>
          </w:p>
        </w:tc>
      </w:tr>
      <w:tr w:rsidR="00672103" w14:paraId="0D8D908D" w14:textId="77777777" w:rsidTr="00672103">
        <w:tc>
          <w:tcPr>
            <w:tcW w:w="2070" w:type="dxa"/>
          </w:tcPr>
          <w:p w14:paraId="3BCED769" w14:textId="6F61ED72" w:rsidR="00672103" w:rsidRPr="00672103" w:rsidRDefault="00672103" w:rsidP="009920DA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</w:pPr>
            <w:r w:rsidRPr="00672103">
              <w:rPr>
                <w:rFonts w:ascii="Arial" w:hAnsi="Arial" w:cs="Arial"/>
                <w:b/>
                <w:bCs/>
                <w:color w:val="212121"/>
                <w:sz w:val="20"/>
                <w:lang w:eastAsia="en-GB"/>
              </w:rPr>
              <w:t xml:space="preserve">Career Explorers – KS2 </w:t>
            </w:r>
          </w:p>
        </w:tc>
        <w:tc>
          <w:tcPr>
            <w:tcW w:w="995" w:type="dxa"/>
          </w:tcPr>
          <w:p w14:paraId="092AB0D6" w14:textId="1ADF21F5" w:rsidR="00672103" w:rsidRPr="00D92A0C" w:rsidRDefault="00672103" w:rsidP="007C7FF2">
            <w:pPr>
              <w:spacing w:before="120" w:after="120"/>
              <w:jc w:val="center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2</w:t>
            </w:r>
          </w:p>
        </w:tc>
        <w:tc>
          <w:tcPr>
            <w:tcW w:w="2923" w:type="dxa"/>
          </w:tcPr>
          <w:p w14:paraId="45CEC57A" w14:textId="3823466C" w:rsidR="00672103" w:rsidRPr="00204453" w:rsidRDefault="00672103" w:rsidP="00672103">
            <w:pPr>
              <w:spacing w:after="160" w:line="278" w:lineRule="auto"/>
              <w:rPr>
                <w:rFonts w:ascii="Arial" w:hAnsi="Arial" w:cs="Arial"/>
                <w:sz w:val="20"/>
              </w:rPr>
            </w:pPr>
            <w:r w:rsidRPr="00204453">
              <w:rPr>
                <w:rFonts w:ascii="Arial" w:hAnsi="Arial" w:cs="Arial"/>
                <w:sz w:val="20"/>
              </w:rPr>
              <w:t xml:space="preserve">Career Explorers </w:t>
            </w:r>
            <w:hyperlink r:id="rId12" w:history="1">
              <w:r w:rsidRPr="00204453">
                <w:rPr>
                  <w:rFonts w:ascii="Arial" w:eastAsia="Aptos" w:hAnsi="Arial" w:cs="Arial"/>
                  <w:color w:val="0070C0"/>
                  <w:kern w:val="2"/>
                  <w:sz w:val="20"/>
                  <w:u w:val="single"/>
                  <w14:ligatures w14:val="standardContextual"/>
                </w:rPr>
                <w:t>Career Explorers | Primary</w:t>
              </w:r>
              <w:r w:rsidRPr="00204453">
                <w:rPr>
                  <w:rFonts w:ascii="Arial" w:eastAsia="Aptos" w:hAnsi="Arial" w:cs="Arial"/>
                  <w:color w:val="0070C0"/>
                  <w:kern w:val="2"/>
                  <w:sz w:val="20"/>
                  <w:u w:val="single"/>
                  <w14:ligatures w14:val="standardContextual"/>
                </w:rPr>
                <w:t xml:space="preserve"> </w:t>
              </w:r>
              <w:r w:rsidRPr="00204453">
                <w:rPr>
                  <w:rFonts w:ascii="Arial" w:eastAsia="Aptos" w:hAnsi="Arial" w:cs="Arial"/>
                  <w:color w:val="0070C0"/>
                  <w:kern w:val="2"/>
                  <w:sz w:val="20"/>
                  <w:u w:val="single"/>
                  <w14:ligatures w14:val="standardContextual"/>
                </w:rPr>
                <w:t>Platform</w:t>
              </w:r>
            </w:hyperlink>
            <w:r w:rsidRPr="00204453">
              <w:rPr>
                <w:rFonts w:ascii="Arial" w:eastAsia="Aptos" w:hAnsi="Arial" w:cs="Arial"/>
                <w:kern w:val="2"/>
                <w:sz w:val="20"/>
                <w14:ligatures w14:val="standardContextual"/>
              </w:rPr>
              <w:t xml:space="preserve"> (KS2)</w:t>
            </w:r>
            <w:r w:rsidRPr="00204453">
              <w:rPr>
                <w:rFonts w:ascii="Arial" w:hAnsi="Arial" w:cs="Arial"/>
                <w:sz w:val="20"/>
              </w:rPr>
              <w:t xml:space="preserve"> – L2 &amp; 3</w:t>
            </w:r>
          </w:p>
        </w:tc>
        <w:tc>
          <w:tcPr>
            <w:tcW w:w="2413" w:type="dxa"/>
          </w:tcPr>
          <w:p w14:paraId="287ABAF4" w14:textId="61364D01" w:rsidR="00672103" w:rsidRPr="00204453" w:rsidRDefault="008919F6" w:rsidP="007C7FF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919F6">
              <w:rPr>
                <w:rFonts w:ascii="Arial" w:hAnsi="Arial" w:cs="Arial"/>
                <w:sz w:val="20"/>
              </w:rPr>
              <w:t>See lesson plans</w:t>
            </w:r>
          </w:p>
        </w:tc>
        <w:tc>
          <w:tcPr>
            <w:tcW w:w="1552" w:type="dxa"/>
          </w:tcPr>
          <w:p w14:paraId="0762F01F" w14:textId="67EF20AB" w:rsidR="00672103" w:rsidRDefault="00902DF1" w:rsidP="007C7FF2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L – 25, 26, 27, 28, 29, 30, 31, 32</w:t>
            </w:r>
          </w:p>
        </w:tc>
        <w:tc>
          <w:tcPr>
            <w:tcW w:w="2403" w:type="dxa"/>
          </w:tcPr>
          <w:p w14:paraId="79A281B1" w14:textId="43E73F55" w:rsidR="00672103" w:rsidRDefault="00672103" w:rsidP="00C70D23">
            <w:p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N/A</w:t>
            </w:r>
          </w:p>
        </w:tc>
        <w:tc>
          <w:tcPr>
            <w:tcW w:w="3090" w:type="dxa"/>
          </w:tcPr>
          <w:p w14:paraId="34EF12AD" w14:textId="35B4B7BA" w:rsidR="00672103" w:rsidRDefault="00240E8A" w:rsidP="00240E8A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Career choices and influences</w:t>
            </w:r>
          </w:p>
          <w:p w14:paraId="48A0D43E" w14:textId="77777777" w:rsidR="00240E8A" w:rsidRDefault="00240E8A" w:rsidP="00240E8A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Stereotypes and careers/work</w:t>
            </w:r>
          </w:p>
          <w:p w14:paraId="5A43EF13" w14:textId="77777777" w:rsidR="00240E8A" w:rsidRDefault="00240E8A" w:rsidP="00240E8A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Personal interests</w:t>
            </w:r>
          </w:p>
          <w:p w14:paraId="6A56587D" w14:textId="059D69A6" w:rsidR="00240E8A" w:rsidRPr="00240E8A" w:rsidRDefault="00240E8A" w:rsidP="00240E8A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Arial" w:hAnsi="Arial" w:cs="Arial"/>
                <w:color w:val="212121"/>
                <w:sz w:val="20"/>
                <w:lang w:eastAsia="en-GB"/>
              </w:rPr>
            </w:pPr>
            <w:r>
              <w:rPr>
                <w:rFonts w:ascii="Arial" w:hAnsi="Arial" w:cs="Arial"/>
                <w:color w:val="212121"/>
                <w:sz w:val="20"/>
                <w:lang w:eastAsia="en-GB"/>
              </w:rPr>
              <w:t>Qualifications and routes to work</w:t>
            </w:r>
          </w:p>
        </w:tc>
      </w:tr>
    </w:tbl>
    <w:p w14:paraId="3E825A9A" w14:textId="77777777" w:rsidR="009A092D" w:rsidRDefault="009A092D" w:rsidP="00935294">
      <w:pPr>
        <w:spacing w:before="120" w:after="120"/>
        <w:rPr>
          <w:rFonts w:ascii="Arial" w:hAnsi="Arial" w:cs="Arial"/>
          <w:b/>
          <w:bCs/>
          <w:color w:val="212121"/>
          <w:szCs w:val="24"/>
          <w:lang w:eastAsia="en-GB"/>
        </w:rPr>
      </w:pPr>
    </w:p>
    <w:sectPr w:rsidR="009A092D" w:rsidSect="00C05BD6">
      <w:headerReference w:type="default" r:id="rId13"/>
      <w:footerReference w:type="default" r:id="rId14"/>
      <w:pgSz w:w="16834" w:h="11909" w:orient="landscape" w:code="257"/>
      <w:pgMar w:top="816" w:right="2268" w:bottom="1854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59B8" w14:textId="77777777" w:rsidR="00052DAD" w:rsidRDefault="00052DAD">
      <w:r>
        <w:separator/>
      </w:r>
    </w:p>
  </w:endnote>
  <w:endnote w:type="continuationSeparator" w:id="0">
    <w:p w14:paraId="796EC189" w14:textId="77777777" w:rsidR="00052DAD" w:rsidRDefault="0005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12B1" w14:textId="77777777" w:rsidR="00A34B6A" w:rsidRDefault="00A34B6A" w:rsidP="009F0DA6">
    <w:pPr>
      <w:jc w:val="right"/>
      <w:rPr>
        <w:rFonts w:ascii="Arial" w:hAnsi="Arial" w:cs="Arial"/>
        <w:b/>
        <w:sz w:val="16"/>
        <w:szCs w:val="16"/>
      </w:rPr>
    </w:pPr>
  </w:p>
  <w:p w14:paraId="52920921" w14:textId="77777777" w:rsidR="007054E4" w:rsidRDefault="007054E4" w:rsidP="009F0DA6">
    <w:pPr>
      <w:pStyle w:val="Footer"/>
      <w:jc w:val="right"/>
    </w:pPr>
  </w:p>
  <w:p w14:paraId="47751E8F" w14:textId="77777777" w:rsidR="00503061" w:rsidRDefault="00503061">
    <w:pPr>
      <w:pStyle w:val="Footer"/>
      <w:ind w:right="-6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141B" w14:textId="77777777" w:rsidR="00052DAD" w:rsidRDefault="00052DAD">
      <w:r>
        <w:separator/>
      </w:r>
    </w:p>
  </w:footnote>
  <w:footnote w:type="continuationSeparator" w:id="0">
    <w:p w14:paraId="0BDACD15" w14:textId="77777777" w:rsidR="00052DAD" w:rsidRDefault="0005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D01" w14:textId="3FA158E9" w:rsidR="00503061" w:rsidRDefault="000432FE" w:rsidP="007669B0">
    <w:pPr>
      <w:ind w:right="-408"/>
      <w:rPr>
        <w:rFonts w:ascii="Franklin Gothic Medium" w:hAnsi="Franklin Gothic Medium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26FE80" wp14:editId="06CD08EC">
              <wp:simplePos x="0" y="0"/>
              <wp:positionH relativeFrom="column">
                <wp:posOffset>1857375</wp:posOffset>
              </wp:positionH>
              <wp:positionV relativeFrom="paragraph">
                <wp:posOffset>419100</wp:posOffset>
              </wp:positionV>
              <wp:extent cx="7696200" cy="51435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62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F954B" w14:textId="7A37F5D6" w:rsidR="00A03EE4" w:rsidRPr="009970D5" w:rsidRDefault="00B655B2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E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xample </w:t>
                          </w:r>
                          <w:r w:rsidR="003719C5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PSHE 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curriculum for </w:t>
                          </w:r>
                          <w:r w:rsidR="00607C3F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year</w:t>
                          </w:r>
                          <w:r w:rsidR="00843182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BE1B00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FE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6.25pt;margin-top:33pt;width:606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" stroked="f">
              <v:path arrowok="t"/>
              <v:textbox>
                <w:txbxContent>
                  <w:p w14:paraId="6C5F954B" w14:textId="7A37F5D6" w:rsidR="00A03EE4" w:rsidRPr="009970D5" w:rsidRDefault="00B655B2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E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xample </w:t>
                    </w:r>
                    <w:r w:rsidR="003719C5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PSHE 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curriculum for </w:t>
                    </w:r>
                    <w:r w:rsidR="00607C3F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year</w:t>
                    </w:r>
                    <w:r w:rsidR="00843182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BE1B00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915889" wp14:editId="4BA0797D">
          <wp:extent cx="1962150" cy="1166416"/>
          <wp:effectExtent l="0" t="0" r="0" b="0"/>
          <wp:docPr id="463342486" name="Picture 2" descr="A group of cartoon cats and a du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42486" name="Picture 2" descr="A group of cartoon cats and a duc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5" cy="119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061">
      <w:t xml:space="preserve"> </w:t>
    </w:r>
    <w:r w:rsidR="009970D5" w:rsidRPr="009970D5">
      <w:t xml:space="preserve"> </w:t>
    </w:r>
  </w:p>
  <w:p w14:paraId="264ACEB8" w14:textId="77777777" w:rsidR="00503061" w:rsidRDefault="00503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20D"/>
    <w:multiLevelType w:val="hybridMultilevel"/>
    <w:tmpl w:val="56A0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67C"/>
    <w:multiLevelType w:val="multilevel"/>
    <w:tmpl w:val="96A8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E2A07"/>
    <w:multiLevelType w:val="hybridMultilevel"/>
    <w:tmpl w:val="13725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E7832"/>
    <w:multiLevelType w:val="hybridMultilevel"/>
    <w:tmpl w:val="F5AA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6C6"/>
    <w:multiLevelType w:val="hybridMultilevel"/>
    <w:tmpl w:val="319A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C44A3"/>
    <w:multiLevelType w:val="hybridMultilevel"/>
    <w:tmpl w:val="AF02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E53E5"/>
    <w:multiLevelType w:val="hybridMultilevel"/>
    <w:tmpl w:val="076C1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09B7"/>
    <w:multiLevelType w:val="hybridMultilevel"/>
    <w:tmpl w:val="05140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0F2"/>
    <w:multiLevelType w:val="multilevel"/>
    <w:tmpl w:val="FC1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52BA5"/>
    <w:multiLevelType w:val="multilevel"/>
    <w:tmpl w:val="2BD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05AFA"/>
    <w:multiLevelType w:val="hybridMultilevel"/>
    <w:tmpl w:val="74DA6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26F46"/>
    <w:multiLevelType w:val="multilevel"/>
    <w:tmpl w:val="3C4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33326"/>
    <w:multiLevelType w:val="hybridMultilevel"/>
    <w:tmpl w:val="EBF23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7C47"/>
    <w:multiLevelType w:val="multilevel"/>
    <w:tmpl w:val="E2DE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F5FA4"/>
    <w:multiLevelType w:val="hybridMultilevel"/>
    <w:tmpl w:val="DB64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8296A"/>
    <w:multiLevelType w:val="multilevel"/>
    <w:tmpl w:val="021C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6D2A13"/>
    <w:multiLevelType w:val="hybridMultilevel"/>
    <w:tmpl w:val="F2D0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B6F93"/>
    <w:multiLevelType w:val="hybridMultilevel"/>
    <w:tmpl w:val="6A98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25C64"/>
    <w:multiLevelType w:val="hybridMultilevel"/>
    <w:tmpl w:val="A7B4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6C6"/>
    <w:multiLevelType w:val="multilevel"/>
    <w:tmpl w:val="800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66DE7"/>
    <w:multiLevelType w:val="hybridMultilevel"/>
    <w:tmpl w:val="2426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72F99"/>
    <w:multiLevelType w:val="hybridMultilevel"/>
    <w:tmpl w:val="9B84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90884"/>
    <w:multiLevelType w:val="hybridMultilevel"/>
    <w:tmpl w:val="A372C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46792"/>
    <w:multiLevelType w:val="hybridMultilevel"/>
    <w:tmpl w:val="C2AA9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84AFB"/>
    <w:multiLevelType w:val="multilevel"/>
    <w:tmpl w:val="8F6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5A7601"/>
    <w:multiLevelType w:val="hybridMultilevel"/>
    <w:tmpl w:val="303E3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B7821"/>
    <w:multiLevelType w:val="hybridMultilevel"/>
    <w:tmpl w:val="ABBA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952B6"/>
    <w:multiLevelType w:val="hybridMultilevel"/>
    <w:tmpl w:val="7E50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63518"/>
    <w:multiLevelType w:val="hybridMultilevel"/>
    <w:tmpl w:val="45146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D7100"/>
    <w:multiLevelType w:val="multilevel"/>
    <w:tmpl w:val="C97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687AEA"/>
    <w:multiLevelType w:val="hybridMultilevel"/>
    <w:tmpl w:val="6CFA1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F5E62"/>
    <w:multiLevelType w:val="multilevel"/>
    <w:tmpl w:val="2A2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3174D"/>
    <w:multiLevelType w:val="multilevel"/>
    <w:tmpl w:val="521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60960"/>
    <w:multiLevelType w:val="multilevel"/>
    <w:tmpl w:val="925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00400">
    <w:abstractNumId w:val="13"/>
  </w:num>
  <w:num w:numId="2" w16cid:durableId="1807426347">
    <w:abstractNumId w:val="1"/>
  </w:num>
  <w:num w:numId="3" w16cid:durableId="717432495">
    <w:abstractNumId w:val="31"/>
  </w:num>
  <w:num w:numId="4" w16cid:durableId="1051685518">
    <w:abstractNumId w:val="8"/>
  </w:num>
  <w:num w:numId="5" w16cid:durableId="762145075">
    <w:abstractNumId w:val="11"/>
  </w:num>
  <w:num w:numId="6" w16cid:durableId="202834370">
    <w:abstractNumId w:val="32"/>
  </w:num>
  <w:num w:numId="7" w16cid:durableId="936904061">
    <w:abstractNumId w:val="19"/>
  </w:num>
  <w:num w:numId="8" w16cid:durableId="970137694">
    <w:abstractNumId w:val="29"/>
  </w:num>
  <w:num w:numId="9" w16cid:durableId="2089426830">
    <w:abstractNumId w:val="9"/>
  </w:num>
  <w:num w:numId="10" w16cid:durableId="460614670">
    <w:abstractNumId w:val="15"/>
  </w:num>
  <w:num w:numId="11" w16cid:durableId="1497190939">
    <w:abstractNumId w:val="33"/>
  </w:num>
  <w:num w:numId="12" w16cid:durableId="1426270813">
    <w:abstractNumId w:val="24"/>
  </w:num>
  <w:num w:numId="13" w16cid:durableId="562374126">
    <w:abstractNumId w:val="27"/>
  </w:num>
  <w:num w:numId="14" w16cid:durableId="1412124708">
    <w:abstractNumId w:val="14"/>
  </w:num>
  <w:num w:numId="15" w16cid:durableId="615137949">
    <w:abstractNumId w:val="18"/>
  </w:num>
  <w:num w:numId="16" w16cid:durableId="510727048">
    <w:abstractNumId w:val="0"/>
  </w:num>
  <w:num w:numId="17" w16cid:durableId="2120562795">
    <w:abstractNumId w:val="3"/>
  </w:num>
  <w:num w:numId="18" w16cid:durableId="1671640735">
    <w:abstractNumId w:val="26"/>
  </w:num>
  <w:num w:numId="19" w16cid:durableId="401492511">
    <w:abstractNumId w:val="0"/>
  </w:num>
  <w:num w:numId="20" w16cid:durableId="1169757008">
    <w:abstractNumId w:val="5"/>
  </w:num>
  <w:num w:numId="21" w16cid:durableId="1998798371">
    <w:abstractNumId w:val="4"/>
  </w:num>
  <w:num w:numId="22" w16cid:durableId="1503199579">
    <w:abstractNumId w:val="28"/>
  </w:num>
  <w:num w:numId="23" w16cid:durableId="1930038331">
    <w:abstractNumId w:val="6"/>
  </w:num>
  <w:num w:numId="24" w16cid:durableId="1757048200">
    <w:abstractNumId w:val="10"/>
  </w:num>
  <w:num w:numId="25" w16cid:durableId="1105156930">
    <w:abstractNumId w:val="20"/>
  </w:num>
  <w:num w:numId="26" w16cid:durableId="1369914209">
    <w:abstractNumId w:val="12"/>
  </w:num>
  <w:num w:numId="27" w16cid:durableId="1835876434">
    <w:abstractNumId w:val="23"/>
  </w:num>
  <w:num w:numId="28" w16cid:durableId="269120301">
    <w:abstractNumId w:val="25"/>
  </w:num>
  <w:num w:numId="29" w16cid:durableId="729108785">
    <w:abstractNumId w:val="2"/>
  </w:num>
  <w:num w:numId="30" w16cid:durableId="1443184324">
    <w:abstractNumId w:val="16"/>
  </w:num>
  <w:num w:numId="31" w16cid:durableId="1543784183">
    <w:abstractNumId w:val="21"/>
  </w:num>
  <w:num w:numId="32" w16cid:durableId="489445813">
    <w:abstractNumId w:val="17"/>
  </w:num>
  <w:num w:numId="33" w16cid:durableId="787507657">
    <w:abstractNumId w:val="7"/>
  </w:num>
  <w:num w:numId="34" w16cid:durableId="1895852551">
    <w:abstractNumId w:val="22"/>
  </w:num>
  <w:num w:numId="35" w16cid:durableId="215043366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DF"/>
    <w:rsid w:val="00000EDD"/>
    <w:rsid w:val="000027E4"/>
    <w:rsid w:val="00004788"/>
    <w:rsid w:val="00004AD2"/>
    <w:rsid w:val="00006EB4"/>
    <w:rsid w:val="00015BC5"/>
    <w:rsid w:val="00037B5A"/>
    <w:rsid w:val="0004005E"/>
    <w:rsid w:val="000432FE"/>
    <w:rsid w:val="00044E40"/>
    <w:rsid w:val="0005291C"/>
    <w:rsid w:val="00052DAD"/>
    <w:rsid w:val="0005377F"/>
    <w:rsid w:val="000552B4"/>
    <w:rsid w:val="00061D66"/>
    <w:rsid w:val="0006272A"/>
    <w:rsid w:val="00063813"/>
    <w:rsid w:val="00063A36"/>
    <w:rsid w:val="000674C6"/>
    <w:rsid w:val="000709D9"/>
    <w:rsid w:val="00077013"/>
    <w:rsid w:val="00083052"/>
    <w:rsid w:val="000839EE"/>
    <w:rsid w:val="00084984"/>
    <w:rsid w:val="00094384"/>
    <w:rsid w:val="00097035"/>
    <w:rsid w:val="000A1336"/>
    <w:rsid w:val="000A2010"/>
    <w:rsid w:val="000B0BB1"/>
    <w:rsid w:val="000C1AA9"/>
    <w:rsid w:val="000D4554"/>
    <w:rsid w:val="000D525C"/>
    <w:rsid w:val="000E04ED"/>
    <w:rsid w:val="000E3979"/>
    <w:rsid w:val="000F1684"/>
    <w:rsid w:val="000F21E9"/>
    <w:rsid w:val="000F321B"/>
    <w:rsid w:val="000F7C1E"/>
    <w:rsid w:val="00104CA6"/>
    <w:rsid w:val="00104D71"/>
    <w:rsid w:val="00105A55"/>
    <w:rsid w:val="00106914"/>
    <w:rsid w:val="00107CD4"/>
    <w:rsid w:val="00113342"/>
    <w:rsid w:val="00124268"/>
    <w:rsid w:val="00125717"/>
    <w:rsid w:val="00130E2C"/>
    <w:rsid w:val="0013310D"/>
    <w:rsid w:val="001371D5"/>
    <w:rsid w:val="0014575A"/>
    <w:rsid w:val="00145C32"/>
    <w:rsid w:val="00146DC0"/>
    <w:rsid w:val="00153868"/>
    <w:rsid w:val="00153B69"/>
    <w:rsid w:val="00154B15"/>
    <w:rsid w:val="00160B1C"/>
    <w:rsid w:val="00171182"/>
    <w:rsid w:val="00176A93"/>
    <w:rsid w:val="00177E53"/>
    <w:rsid w:val="001820D1"/>
    <w:rsid w:val="001824A3"/>
    <w:rsid w:val="001845AB"/>
    <w:rsid w:val="001A0F4F"/>
    <w:rsid w:val="001A14CD"/>
    <w:rsid w:val="001A3282"/>
    <w:rsid w:val="001A52CB"/>
    <w:rsid w:val="001B4FB7"/>
    <w:rsid w:val="001C2CAB"/>
    <w:rsid w:val="001C6E15"/>
    <w:rsid w:val="001D688D"/>
    <w:rsid w:val="001E0CD7"/>
    <w:rsid w:val="001E72D2"/>
    <w:rsid w:val="001E7642"/>
    <w:rsid w:val="001F412C"/>
    <w:rsid w:val="001F4EEF"/>
    <w:rsid w:val="001F5623"/>
    <w:rsid w:val="001F650C"/>
    <w:rsid w:val="001F784A"/>
    <w:rsid w:val="00204453"/>
    <w:rsid w:val="00205F99"/>
    <w:rsid w:val="00212071"/>
    <w:rsid w:val="002143B4"/>
    <w:rsid w:val="002239CA"/>
    <w:rsid w:val="00226742"/>
    <w:rsid w:val="00235EF4"/>
    <w:rsid w:val="00235F62"/>
    <w:rsid w:val="00240E8A"/>
    <w:rsid w:val="0024519B"/>
    <w:rsid w:val="0024729B"/>
    <w:rsid w:val="002529C4"/>
    <w:rsid w:val="00265EB8"/>
    <w:rsid w:val="00271FE1"/>
    <w:rsid w:val="0027379F"/>
    <w:rsid w:val="00283852"/>
    <w:rsid w:val="002847C1"/>
    <w:rsid w:val="00284FC0"/>
    <w:rsid w:val="00286459"/>
    <w:rsid w:val="002878ED"/>
    <w:rsid w:val="0029394F"/>
    <w:rsid w:val="00296445"/>
    <w:rsid w:val="00297FDF"/>
    <w:rsid w:val="002A4B31"/>
    <w:rsid w:val="002B0EDE"/>
    <w:rsid w:val="002B18E0"/>
    <w:rsid w:val="002B2381"/>
    <w:rsid w:val="002B3B75"/>
    <w:rsid w:val="002C7A35"/>
    <w:rsid w:val="002D3F6D"/>
    <w:rsid w:val="002D7CC0"/>
    <w:rsid w:val="002E0E4B"/>
    <w:rsid w:val="002E2C35"/>
    <w:rsid w:val="002F206B"/>
    <w:rsid w:val="00304AFA"/>
    <w:rsid w:val="003050B0"/>
    <w:rsid w:val="003123EC"/>
    <w:rsid w:val="00324E49"/>
    <w:rsid w:val="003358E0"/>
    <w:rsid w:val="003360B6"/>
    <w:rsid w:val="00336983"/>
    <w:rsid w:val="00342685"/>
    <w:rsid w:val="00350EB3"/>
    <w:rsid w:val="00364713"/>
    <w:rsid w:val="003702E9"/>
    <w:rsid w:val="003719C5"/>
    <w:rsid w:val="00386D20"/>
    <w:rsid w:val="003A18BC"/>
    <w:rsid w:val="003A4644"/>
    <w:rsid w:val="003B30AD"/>
    <w:rsid w:val="003B7442"/>
    <w:rsid w:val="003B7C40"/>
    <w:rsid w:val="003B7F8F"/>
    <w:rsid w:val="003C26E0"/>
    <w:rsid w:val="003C5ADA"/>
    <w:rsid w:val="003C5D8C"/>
    <w:rsid w:val="003C7ECE"/>
    <w:rsid w:val="003D06DA"/>
    <w:rsid w:val="003D138F"/>
    <w:rsid w:val="003E0BC4"/>
    <w:rsid w:val="003E2CD1"/>
    <w:rsid w:val="003E6BBB"/>
    <w:rsid w:val="003E7F9F"/>
    <w:rsid w:val="003F2FEC"/>
    <w:rsid w:val="003F4D83"/>
    <w:rsid w:val="003F550B"/>
    <w:rsid w:val="00401C5F"/>
    <w:rsid w:val="004024F8"/>
    <w:rsid w:val="00403E8C"/>
    <w:rsid w:val="004050E6"/>
    <w:rsid w:val="00413DAE"/>
    <w:rsid w:val="004169E6"/>
    <w:rsid w:val="00420529"/>
    <w:rsid w:val="00421BA8"/>
    <w:rsid w:val="0043275E"/>
    <w:rsid w:val="00433295"/>
    <w:rsid w:val="00436C31"/>
    <w:rsid w:val="004376CE"/>
    <w:rsid w:val="004458AF"/>
    <w:rsid w:val="004461D2"/>
    <w:rsid w:val="00453215"/>
    <w:rsid w:val="0046146E"/>
    <w:rsid w:val="00464FD6"/>
    <w:rsid w:val="00465913"/>
    <w:rsid w:val="004700EA"/>
    <w:rsid w:val="004740E9"/>
    <w:rsid w:val="00475D2F"/>
    <w:rsid w:val="0049531F"/>
    <w:rsid w:val="004975D5"/>
    <w:rsid w:val="00497603"/>
    <w:rsid w:val="004A0171"/>
    <w:rsid w:val="004A356A"/>
    <w:rsid w:val="004A4FC1"/>
    <w:rsid w:val="004A72EB"/>
    <w:rsid w:val="004B6DC2"/>
    <w:rsid w:val="004B7345"/>
    <w:rsid w:val="004C117E"/>
    <w:rsid w:val="004C5756"/>
    <w:rsid w:val="004C720D"/>
    <w:rsid w:val="004D02D1"/>
    <w:rsid w:val="004D59F0"/>
    <w:rsid w:val="004E703E"/>
    <w:rsid w:val="004F55F2"/>
    <w:rsid w:val="0050012E"/>
    <w:rsid w:val="00501946"/>
    <w:rsid w:val="00501FE8"/>
    <w:rsid w:val="00502322"/>
    <w:rsid w:val="00502A06"/>
    <w:rsid w:val="00503061"/>
    <w:rsid w:val="00511585"/>
    <w:rsid w:val="005164D6"/>
    <w:rsid w:val="00516EC4"/>
    <w:rsid w:val="00520C0C"/>
    <w:rsid w:val="00520D19"/>
    <w:rsid w:val="0052100C"/>
    <w:rsid w:val="00540DE7"/>
    <w:rsid w:val="00543540"/>
    <w:rsid w:val="00546407"/>
    <w:rsid w:val="005511BD"/>
    <w:rsid w:val="00551BF4"/>
    <w:rsid w:val="0056729C"/>
    <w:rsid w:val="00567E20"/>
    <w:rsid w:val="00570E08"/>
    <w:rsid w:val="00572333"/>
    <w:rsid w:val="00576A0E"/>
    <w:rsid w:val="005773D7"/>
    <w:rsid w:val="00581BE3"/>
    <w:rsid w:val="00583757"/>
    <w:rsid w:val="0059187C"/>
    <w:rsid w:val="005A1890"/>
    <w:rsid w:val="005A2075"/>
    <w:rsid w:val="005A4773"/>
    <w:rsid w:val="005A67B1"/>
    <w:rsid w:val="005B01C9"/>
    <w:rsid w:val="005B0A10"/>
    <w:rsid w:val="005B28F0"/>
    <w:rsid w:val="005B6ADC"/>
    <w:rsid w:val="005B7C08"/>
    <w:rsid w:val="005C2E60"/>
    <w:rsid w:val="005C5A15"/>
    <w:rsid w:val="005C5E30"/>
    <w:rsid w:val="005C717C"/>
    <w:rsid w:val="005C7A95"/>
    <w:rsid w:val="005C7F63"/>
    <w:rsid w:val="005D0261"/>
    <w:rsid w:val="005D30A4"/>
    <w:rsid w:val="005D7ED1"/>
    <w:rsid w:val="005E23E1"/>
    <w:rsid w:val="005E3F2B"/>
    <w:rsid w:val="005E7044"/>
    <w:rsid w:val="005E766A"/>
    <w:rsid w:val="005F1000"/>
    <w:rsid w:val="005F2943"/>
    <w:rsid w:val="005F4511"/>
    <w:rsid w:val="006011FA"/>
    <w:rsid w:val="00604B69"/>
    <w:rsid w:val="00607C3F"/>
    <w:rsid w:val="006121DD"/>
    <w:rsid w:val="006302EA"/>
    <w:rsid w:val="00630FB6"/>
    <w:rsid w:val="00631756"/>
    <w:rsid w:val="0064024D"/>
    <w:rsid w:val="00643407"/>
    <w:rsid w:val="006515BE"/>
    <w:rsid w:val="00652D75"/>
    <w:rsid w:val="006576DE"/>
    <w:rsid w:val="0066096A"/>
    <w:rsid w:val="00665A1A"/>
    <w:rsid w:val="00670531"/>
    <w:rsid w:val="00672103"/>
    <w:rsid w:val="006774D5"/>
    <w:rsid w:val="00682700"/>
    <w:rsid w:val="006A48C3"/>
    <w:rsid w:val="006A517E"/>
    <w:rsid w:val="006A6F6E"/>
    <w:rsid w:val="006B5731"/>
    <w:rsid w:val="006B7D89"/>
    <w:rsid w:val="006C5A02"/>
    <w:rsid w:val="006D6378"/>
    <w:rsid w:val="006D6EE4"/>
    <w:rsid w:val="006E13DB"/>
    <w:rsid w:val="006E73CD"/>
    <w:rsid w:val="006F02E3"/>
    <w:rsid w:val="006F2A42"/>
    <w:rsid w:val="006F6921"/>
    <w:rsid w:val="006F7780"/>
    <w:rsid w:val="006F7949"/>
    <w:rsid w:val="007054E4"/>
    <w:rsid w:val="007065CC"/>
    <w:rsid w:val="00710C08"/>
    <w:rsid w:val="00711044"/>
    <w:rsid w:val="00717A9E"/>
    <w:rsid w:val="00720C8B"/>
    <w:rsid w:val="007250B7"/>
    <w:rsid w:val="007262AD"/>
    <w:rsid w:val="00727F33"/>
    <w:rsid w:val="007463A1"/>
    <w:rsid w:val="007469BD"/>
    <w:rsid w:val="00747DCC"/>
    <w:rsid w:val="007504FC"/>
    <w:rsid w:val="00757306"/>
    <w:rsid w:val="007605CB"/>
    <w:rsid w:val="00763D9B"/>
    <w:rsid w:val="007669B0"/>
    <w:rsid w:val="00771DF5"/>
    <w:rsid w:val="00773840"/>
    <w:rsid w:val="00781E5E"/>
    <w:rsid w:val="00782BBC"/>
    <w:rsid w:val="00784B4B"/>
    <w:rsid w:val="0079076E"/>
    <w:rsid w:val="00790950"/>
    <w:rsid w:val="0079329D"/>
    <w:rsid w:val="00794D00"/>
    <w:rsid w:val="00795C2E"/>
    <w:rsid w:val="007A08C3"/>
    <w:rsid w:val="007A099D"/>
    <w:rsid w:val="007A1268"/>
    <w:rsid w:val="007A1439"/>
    <w:rsid w:val="007B0860"/>
    <w:rsid w:val="007C4CDF"/>
    <w:rsid w:val="007C6DFA"/>
    <w:rsid w:val="007C7FF2"/>
    <w:rsid w:val="007D71F9"/>
    <w:rsid w:val="007E0209"/>
    <w:rsid w:val="007E39FF"/>
    <w:rsid w:val="007E4818"/>
    <w:rsid w:val="007F121E"/>
    <w:rsid w:val="007F41D4"/>
    <w:rsid w:val="007F50D8"/>
    <w:rsid w:val="007F6FC9"/>
    <w:rsid w:val="007F795E"/>
    <w:rsid w:val="00801905"/>
    <w:rsid w:val="008109AA"/>
    <w:rsid w:val="00816CB0"/>
    <w:rsid w:val="0082026F"/>
    <w:rsid w:val="00821D86"/>
    <w:rsid w:val="0082317B"/>
    <w:rsid w:val="00827E82"/>
    <w:rsid w:val="00831D35"/>
    <w:rsid w:val="00836E87"/>
    <w:rsid w:val="00843182"/>
    <w:rsid w:val="00846653"/>
    <w:rsid w:val="008500F4"/>
    <w:rsid w:val="00850371"/>
    <w:rsid w:val="008508A1"/>
    <w:rsid w:val="008579D2"/>
    <w:rsid w:val="0086177E"/>
    <w:rsid w:val="008816B2"/>
    <w:rsid w:val="00881838"/>
    <w:rsid w:val="008834CE"/>
    <w:rsid w:val="0088407E"/>
    <w:rsid w:val="00886C80"/>
    <w:rsid w:val="00887E1E"/>
    <w:rsid w:val="008919F6"/>
    <w:rsid w:val="00891C13"/>
    <w:rsid w:val="0089229A"/>
    <w:rsid w:val="008A66AC"/>
    <w:rsid w:val="008B0EAC"/>
    <w:rsid w:val="008B2FBD"/>
    <w:rsid w:val="008B42D9"/>
    <w:rsid w:val="008C1FB4"/>
    <w:rsid w:val="008C275C"/>
    <w:rsid w:val="008C3CF9"/>
    <w:rsid w:val="008C71D6"/>
    <w:rsid w:val="008D18AE"/>
    <w:rsid w:val="008D2874"/>
    <w:rsid w:val="008D2FC7"/>
    <w:rsid w:val="008D6797"/>
    <w:rsid w:val="008D743B"/>
    <w:rsid w:val="008E3FBC"/>
    <w:rsid w:val="008E4AE6"/>
    <w:rsid w:val="008E51F1"/>
    <w:rsid w:val="008F1836"/>
    <w:rsid w:val="008F6899"/>
    <w:rsid w:val="00902DF1"/>
    <w:rsid w:val="00903E13"/>
    <w:rsid w:val="0090729D"/>
    <w:rsid w:val="00910F36"/>
    <w:rsid w:val="009170AF"/>
    <w:rsid w:val="00920D93"/>
    <w:rsid w:val="0092125E"/>
    <w:rsid w:val="00923836"/>
    <w:rsid w:val="00925BC7"/>
    <w:rsid w:val="00934857"/>
    <w:rsid w:val="00935294"/>
    <w:rsid w:val="00943053"/>
    <w:rsid w:val="00952081"/>
    <w:rsid w:val="00957AFC"/>
    <w:rsid w:val="00961A7C"/>
    <w:rsid w:val="009629FE"/>
    <w:rsid w:val="00964215"/>
    <w:rsid w:val="00964DE1"/>
    <w:rsid w:val="0097511A"/>
    <w:rsid w:val="00975322"/>
    <w:rsid w:val="00986E5A"/>
    <w:rsid w:val="009907D3"/>
    <w:rsid w:val="009920DA"/>
    <w:rsid w:val="009943EA"/>
    <w:rsid w:val="00996599"/>
    <w:rsid w:val="009970D5"/>
    <w:rsid w:val="009A092D"/>
    <w:rsid w:val="009C3F36"/>
    <w:rsid w:val="009C40C1"/>
    <w:rsid w:val="009C5C73"/>
    <w:rsid w:val="009D1BA7"/>
    <w:rsid w:val="009D2184"/>
    <w:rsid w:val="009D3D66"/>
    <w:rsid w:val="009D7CD1"/>
    <w:rsid w:val="009E1D3D"/>
    <w:rsid w:val="009F0DA6"/>
    <w:rsid w:val="009F17DF"/>
    <w:rsid w:val="009F296F"/>
    <w:rsid w:val="00A01967"/>
    <w:rsid w:val="00A03EE4"/>
    <w:rsid w:val="00A10B1F"/>
    <w:rsid w:val="00A13716"/>
    <w:rsid w:val="00A21FEB"/>
    <w:rsid w:val="00A22BBF"/>
    <w:rsid w:val="00A34B6A"/>
    <w:rsid w:val="00A4423D"/>
    <w:rsid w:val="00A472CE"/>
    <w:rsid w:val="00A54A6E"/>
    <w:rsid w:val="00A55101"/>
    <w:rsid w:val="00A571D6"/>
    <w:rsid w:val="00A57A41"/>
    <w:rsid w:val="00A60C19"/>
    <w:rsid w:val="00A71C7C"/>
    <w:rsid w:val="00A7267F"/>
    <w:rsid w:val="00A72D2E"/>
    <w:rsid w:val="00A75B83"/>
    <w:rsid w:val="00A76057"/>
    <w:rsid w:val="00A8021C"/>
    <w:rsid w:val="00A80C5E"/>
    <w:rsid w:val="00A83442"/>
    <w:rsid w:val="00A83679"/>
    <w:rsid w:val="00A839ED"/>
    <w:rsid w:val="00A84DA2"/>
    <w:rsid w:val="00A91CA5"/>
    <w:rsid w:val="00A9216F"/>
    <w:rsid w:val="00A95F9B"/>
    <w:rsid w:val="00AA111C"/>
    <w:rsid w:val="00AA1699"/>
    <w:rsid w:val="00AA30F0"/>
    <w:rsid w:val="00AA4DD1"/>
    <w:rsid w:val="00AA4F56"/>
    <w:rsid w:val="00AA66A3"/>
    <w:rsid w:val="00AA701B"/>
    <w:rsid w:val="00AB1431"/>
    <w:rsid w:val="00AB154C"/>
    <w:rsid w:val="00AB1588"/>
    <w:rsid w:val="00AB4C1B"/>
    <w:rsid w:val="00AB5C88"/>
    <w:rsid w:val="00AC27D0"/>
    <w:rsid w:val="00AC2FD6"/>
    <w:rsid w:val="00AC4D6C"/>
    <w:rsid w:val="00AD4D57"/>
    <w:rsid w:val="00AF42ED"/>
    <w:rsid w:val="00AF6628"/>
    <w:rsid w:val="00AF6667"/>
    <w:rsid w:val="00B114D6"/>
    <w:rsid w:val="00B127DC"/>
    <w:rsid w:val="00B14482"/>
    <w:rsid w:val="00B2067D"/>
    <w:rsid w:val="00B241B6"/>
    <w:rsid w:val="00B27449"/>
    <w:rsid w:val="00B41439"/>
    <w:rsid w:val="00B55D56"/>
    <w:rsid w:val="00B56E17"/>
    <w:rsid w:val="00B57382"/>
    <w:rsid w:val="00B62DF0"/>
    <w:rsid w:val="00B63B94"/>
    <w:rsid w:val="00B655B2"/>
    <w:rsid w:val="00B656C5"/>
    <w:rsid w:val="00B66BF0"/>
    <w:rsid w:val="00B7496B"/>
    <w:rsid w:val="00B76C5F"/>
    <w:rsid w:val="00B83248"/>
    <w:rsid w:val="00BA194E"/>
    <w:rsid w:val="00BA548A"/>
    <w:rsid w:val="00BA6559"/>
    <w:rsid w:val="00BA758E"/>
    <w:rsid w:val="00BC1490"/>
    <w:rsid w:val="00BC4A88"/>
    <w:rsid w:val="00BC4E9B"/>
    <w:rsid w:val="00BC5C7B"/>
    <w:rsid w:val="00BC7CAE"/>
    <w:rsid w:val="00BD1543"/>
    <w:rsid w:val="00BD6540"/>
    <w:rsid w:val="00BE0C75"/>
    <w:rsid w:val="00BE1B00"/>
    <w:rsid w:val="00BE3675"/>
    <w:rsid w:val="00BF0E83"/>
    <w:rsid w:val="00C0014A"/>
    <w:rsid w:val="00C02C4F"/>
    <w:rsid w:val="00C042E4"/>
    <w:rsid w:val="00C05BD6"/>
    <w:rsid w:val="00C11C08"/>
    <w:rsid w:val="00C13157"/>
    <w:rsid w:val="00C133CA"/>
    <w:rsid w:val="00C151EA"/>
    <w:rsid w:val="00C1644D"/>
    <w:rsid w:val="00C31405"/>
    <w:rsid w:val="00C318EA"/>
    <w:rsid w:val="00C36524"/>
    <w:rsid w:val="00C46FE5"/>
    <w:rsid w:val="00C474E4"/>
    <w:rsid w:val="00C5059B"/>
    <w:rsid w:val="00C54117"/>
    <w:rsid w:val="00C61862"/>
    <w:rsid w:val="00C6202B"/>
    <w:rsid w:val="00C6569F"/>
    <w:rsid w:val="00C6790B"/>
    <w:rsid w:val="00C70D23"/>
    <w:rsid w:val="00C76945"/>
    <w:rsid w:val="00C76A90"/>
    <w:rsid w:val="00C82202"/>
    <w:rsid w:val="00C82C9C"/>
    <w:rsid w:val="00C928EB"/>
    <w:rsid w:val="00C9313C"/>
    <w:rsid w:val="00C94002"/>
    <w:rsid w:val="00C97B43"/>
    <w:rsid w:val="00CC0C2E"/>
    <w:rsid w:val="00CC12A3"/>
    <w:rsid w:val="00CC20A8"/>
    <w:rsid w:val="00CD0B82"/>
    <w:rsid w:val="00CD6F59"/>
    <w:rsid w:val="00CE2201"/>
    <w:rsid w:val="00CF1BF0"/>
    <w:rsid w:val="00CF3C78"/>
    <w:rsid w:val="00CF671C"/>
    <w:rsid w:val="00D2136A"/>
    <w:rsid w:val="00D22AF8"/>
    <w:rsid w:val="00D24E56"/>
    <w:rsid w:val="00D42CEC"/>
    <w:rsid w:val="00D42FD3"/>
    <w:rsid w:val="00D43CEA"/>
    <w:rsid w:val="00D45D76"/>
    <w:rsid w:val="00D46A55"/>
    <w:rsid w:val="00D503C0"/>
    <w:rsid w:val="00D51E66"/>
    <w:rsid w:val="00D5453F"/>
    <w:rsid w:val="00D622F0"/>
    <w:rsid w:val="00D64D25"/>
    <w:rsid w:val="00D661E8"/>
    <w:rsid w:val="00D72C19"/>
    <w:rsid w:val="00D7719F"/>
    <w:rsid w:val="00D8022B"/>
    <w:rsid w:val="00D85298"/>
    <w:rsid w:val="00D92A0C"/>
    <w:rsid w:val="00DB0082"/>
    <w:rsid w:val="00DB3EA7"/>
    <w:rsid w:val="00DC7024"/>
    <w:rsid w:val="00DC7C43"/>
    <w:rsid w:val="00DD24F5"/>
    <w:rsid w:val="00DD35FB"/>
    <w:rsid w:val="00DD5A2D"/>
    <w:rsid w:val="00DD5DA8"/>
    <w:rsid w:val="00DF2E6E"/>
    <w:rsid w:val="00DF7C5B"/>
    <w:rsid w:val="00E03372"/>
    <w:rsid w:val="00E0390B"/>
    <w:rsid w:val="00E07F30"/>
    <w:rsid w:val="00E13CF1"/>
    <w:rsid w:val="00E14D91"/>
    <w:rsid w:val="00E4013C"/>
    <w:rsid w:val="00E41CEA"/>
    <w:rsid w:val="00E433FA"/>
    <w:rsid w:val="00E4636D"/>
    <w:rsid w:val="00E46C96"/>
    <w:rsid w:val="00E50EF5"/>
    <w:rsid w:val="00E5378F"/>
    <w:rsid w:val="00E54E70"/>
    <w:rsid w:val="00E57906"/>
    <w:rsid w:val="00E643AB"/>
    <w:rsid w:val="00E66C30"/>
    <w:rsid w:val="00E7291C"/>
    <w:rsid w:val="00E761C2"/>
    <w:rsid w:val="00E8189D"/>
    <w:rsid w:val="00E873CA"/>
    <w:rsid w:val="00E929B5"/>
    <w:rsid w:val="00E94188"/>
    <w:rsid w:val="00E97BD3"/>
    <w:rsid w:val="00EA22A6"/>
    <w:rsid w:val="00EA453D"/>
    <w:rsid w:val="00EA505B"/>
    <w:rsid w:val="00EB124F"/>
    <w:rsid w:val="00EC3D1F"/>
    <w:rsid w:val="00EC40F0"/>
    <w:rsid w:val="00EC4D60"/>
    <w:rsid w:val="00EE0CCF"/>
    <w:rsid w:val="00EF43B5"/>
    <w:rsid w:val="00EF7EF1"/>
    <w:rsid w:val="00F101D4"/>
    <w:rsid w:val="00F14982"/>
    <w:rsid w:val="00F163C4"/>
    <w:rsid w:val="00F17230"/>
    <w:rsid w:val="00F231A1"/>
    <w:rsid w:val="00F243B4"/>
    <w:rsid w:val="00F27E65"/>
    <w:rsid w:val="00F37046"/>
    <w:rsid w:val="00F42FEA"/>
    <w:rsid w:val="00F47773"/>
    <w:rsid w:val="00F47AB3"/>
    <w:rsid w:val="00F5373B"/>
    <w:rsid w:val="00F5742E"/>
    <w:rsid w:val="00F64A3E"/>
    <w:rsid w:val="00F66B51"/>
    <w:rsid w:val="00F84481"/>
    <w:rsid w:val="00F90CDE"/>
    <w:rsid w:val="00F923F4"/>
    <w:rsid w:val="00FA0AB9"/>
    <w:rsid w:val="00FA6AAD"/>
    <w:rsid w:val="00FB13C3"/>
    <w:rsid w:val="00FB152A"/>
    <w:rsid w:val="00FC0AB1"/>
    <w:rsid w:val="00FC2216"/>
    <w:rsid w:val="00FC46F0"/>
    <w:rsid w:val="00FC7800"/>
    <w:rsid w:val="00FE6529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D897E"/>
  <w15:chartTrackingRefBased/>
  <w15:docId w15:val="{5669B325-1DD5-E247-A5B0-43AF05E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ind w:left="2736"/>
      <w:outlineLvl w:val="6"/>
    </w:pPr>
    <w:rPr>
      <w:rFonts w:ascii="Arial" w:hAnsi="Arial"/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Cs w:val="24"/>
      <w:lang w:val="en-US"/>
    </w:rPr>
  </w:style>
  <w:style w:type="paragraph" w:styleId="Heading9">
    <w:name w:val="heading 9"/>
    <w:basedOn w:val="Normal"/>
    <w:next w:val="Normal"/>
    <w:qFormat/>
    <w:pPr>
      <w:keepNext/>
      <w:ind w:left="2736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rFonts w:ascii="Arial" w:hAnsi="Arial" w:cs="Arial"/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2712" w:right="-335" w:firstLine="840"/>
    </w:pPr>
  </w:style>
  <w:style w:type="character" w:styleId="Hyperlink">
    <w:name w:val="Hyperlink"/>
    <w:rsid w:val="001A0F4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51E6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D51E66"/>
    <w:rPr>
      <w:rFonts w:ascii="Consolas" w:hAnsi="Consolas"/>
      <w:sz w:val="21"/>
      <w:szCs w:val="21"/>
    </w:rPr>
  </w:style>
  <w:style w:type="table" w:styleId="TableGrid">
    <w:name w:val="Table Grid"/>
    <w:basedOn w:val="TableNormal"/>
    <w:rsid w:val="002D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6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6DC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054E4"/>
    <w:rPr>
      <w:sz w:val="24"/>
      <w:lang w:eastAsia="en-US"/>
    </w:rPr>
  </w:style>
  <w:style w:type="paragraph" w:customStyle="1" w:styleId="CM31">
    <w:name w:val="CM31"/>
    <w:basedOn w:val="Normal"/>
    <w:next w:val="Normal"/>
    <w:rsid w:val="0066096A"/>
    <w:pPr>
      <w:widowControl w:val="0"/>
      <w:autoSpaceDE w:val="0"/>
      <w:autoSpaceDN w:val="0"/>
      <w:adjustRightInd w:val="0"/>
      <w:spacing w:after="270"/>
    </w:pPr>
    <w:rPr>
      <w:rFonts w:ascii="Arial" w:hAnsi="Arial"/>
      <w:szCs w:val="24"/>
      <w:lang w:eastAsia="en-GB"/>
    </w:rPr>
  </w:style>
  <w:style w:type="paragraph" w:customStyle="1" w:styleId="Default">
    <w:name w:val="Default"/>
    <w:rsid w:val="006609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4">
    <w:name w:val="CM34"/>
    <w:basedOn w:val="Default"/>
    <w:next w:val="Default"/>
    <w:rsid w:val="0066096A"/>
    <w:pPr>
      <w:spacing w:after="115"/>
    </w:pPr>
    <w:rPr>
      <w:rFonts w:cs="Times New Roman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E0E4B"/>
    <w:pPr>
      <w:spacing w:after="200" w:line="276" w:lineRule="auto"/>
      <w:ind w:left="720"/>
      <w:contextualSpacing/>
    </w:pPr>
    <w:rPr>
      <w:rFonts w:ascii="Calibri" w:eastAsia="Calibri" w:hAnsi="Calibri"/>
      <w:b/>
      <w:bCs/>
      <w:color w:val="000000"/>
      <w:sz w:val="22"/>
      <w:szCs w:val="22"/>
    </w:rPr>
  </w:style>
  <w:style w:type="character" w:styleId="CommentReference">
    <w:name w:val="annotation reference"/>
    <w:basedOn w:val="DefaultParagraphFont"/>
    <w:rsid w:val="00C13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3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33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C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04AFA"/>
    <w:pPr>
      <w:ind w:left="720"/>
      <w:contextualSpacing/>
    </w:pPr>
  </w:style>
  <w:style w:type="character" w:styleId="UnresolvedMention">
    <w:name w:val="Unresolved Mention"/>
    <w:basedOn w:val="DefaultParagraphFont"/>
    <w:uiPriority w:val="47"/>
    <w:rsid w:val="00C541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7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6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8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23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6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5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8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0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4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7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4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4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8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rimaryplatform.careersandenterprise.co.uk/resources/career-explorers?utm_source=pshe&amp;utm_medium=email&amp;utm_campaign=career-explor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she-association.org.uk/resource/money-and-wellbei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nationalfgmcentre.org.uk/ks2-lesson-plan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urguideto.co.uk/primary-educatio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8345-7D0C-4D10-BDFD-252558D33A0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9E80AE7-101D-4A4E-B4C6-E79163E1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Sandwell M.B.C.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 Bull</dc:creator>
  <cp:keywords>[]</cp:keywords>
  <dc:description/>
  <cp:lastModifiedBy>Russell Stanley</cp:lastModifiedBy>
  <cp:revision>11</cp:revision>
  <cp:lastPrinted>2015-09-18T09:03:00Z</cp:lastPrinted>
  <dcterms:created xsi:type="dcterms:W3CDTF">2025-10-21T16:23:00Z</dcterms:created>
  <dcterms:modified xsi:type="dcterms:W3CDTF">2025-10-21T16:53:00Z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5258ccad-c278-4967-91b1-0717cc435f3f</vt:lpwstr>
  </property>
  <property fmtid="{D5CDD505-2E9C-101B-9397-08002B2CF9AE}" pid="3" name="bjSaver">
    <vt:lpwstr>Y0DFwe+nOM8bofVfWZqQ5rYOnFxbUM1d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